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295" w:rsidRPr="00A9594D" w:rsidRDefault="00856F77" w:rsidP="00A9594D">
      <w:pPr>
        <w:spacing w:after="0" w:line="240" w:lineRule="auto"/>
        <w:ind w:firstLine="567"/>
        <w:jc w:val="center"/>
        <w:rPr>
          <w:rFonts w:ascii="Times New Roman" w:eastAsia="Calibri" w:hAnsi="Times New Roman" w:cs="Times New Roman"/>
          <w:b/>
          <w:bCs/>
          <w:kern w:val="24"/>
        </w:rPr>
      </w:pPr>
      <w:r w:rsidRPr="00A9594D">
        <w:rPr>
          <w:rFonts w:ascii="Times New Roman" w:eastAsia="Times New Roman" w:hAnsi="Times New Roman" w:cs="Times New Roman"/>
          <w:b/>
          <w:lang w:eastAsia="ru-RU"/>
        </w:rPr>
        <w:t xml:space="preserve">Лекция 5. </w:t>
      </w:r>
      <w:r w:rsidRPr="00A9594D">
        <w:rPr>
          <w:rFonts w:ascii="Times New Roman" w:eastAsia="Calibri" w:hAnsi="Times New Roman" w:cs="Times New Roman"/>
          <w:b/>
          <w:bCs/>
          <w:kern w:val="24"/>
        </w:rPr>
        <w:t>Понятие, виды, структура и механизмы общения</w:t>
      </w:r>
    </w:p>
    <w:p w:rsidR="00C11158" w:rsidRDefault="00C11158" w:rsidP="00A9594D">
      <w:pPr>
        <w:tabs>
          <w:tab w:val="left" w:pos="851"/>
          <w:tab w:val="left" w:pos="1134"/>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 ч. 5 неделя</w:t>
      </w:r>
    </w:p>
    <w:p w:rsidR="00C11158" w:rsidRDefault="00C11158" w:rsidP="00A9594D">
      <w:pPr>
        <w:tabs>
          <w:tab w:val="left" w:pos="851"/>
          <w:tab w:val="left" w:pos="1134"/>
        </w:tabs>
        <w:spacing w:after="0" w:line="240" w:lineRule="auto"/>
        <w:ind w:firstLine="567"/>
        <w:jc w:val="both"/>
        <w:rPr>
          <w:rFonts w:ascii="Times New Roman" w:eastAsia="Times New Roman" w:hAnsi="Times New Roman" w:cs="Times New Roman"/>
          <w:sz w:val="24"/>
          <w:szCs w:val="24"/>
          <w:lang w:eastAsia="ru-RU"/>
        </w:rPr>
      </w:pPr>
      <w:r w:rsidRPr="006859A7">
        <w:rPr>
          <w:rFonts w:ascii="Times New Roman" w:eastAsia="Times New Roman" w:hAnsi="Times New Roman" w:cs="Times New Roman"/>
          <w:b/>
          <w:bCs/>
          <w:i/>
          <w:iCs/>
          <w:sz w:val="24"/>
          <w:szCs w:val="24"/>
          <w:lang w:eastAsia="ru-RU"/>
        </w:rPr>
        <w:t>Цель</w:t>
      </w:r>
      <w:r>
        <w:rPr>
          <w:rFonts w:ascii="Times New Roman" w:eastAsia="Times New Roman" w:hAnsi="Times New Roman" w:cs="Times New Roman"/>
          <w:bCs/>
          <w:i/>
          <w:iCs/>
          <w:sz w:val="24"/>
          <w:szCs w:val="24"/>
          <w:lang w:eastAsia="ru-RU"/>
        </w:rPr>
        <w:t>:</w:t>
      </w:r>
      <w:r>
        <w:rPr>
          <w:rFonts w:ascii="Times New Roman" w:eastAsia="Times New Roman" w:hAnsi="Times New Roman" w:cs="Times New Roman"/>
          <w:bCs/>
          <w:sz w:val="24"/>
          <w:szCs w:val="24"/>
          <w:lang w:eastAsia="ru-RU"/>
        </w:rPr>
        <w:t xml:space="preserve"> </w:t>
      </w:r>
      <w:r w:rsidRPr="00F34424">
        <w:rPr>
          <w:rFonts w:ascii="Times New Roman" w:eastAsia="Times New Roman" w:hAnsi="Times New Roman" w:cs="Times New Roman"/>
          <w:sz w:val="24"/>
          <w:szCs w:val="24"/>
          <w:lang w:eastAsia="ru-RU"/>
        </w:rPr>
        <w:t xml:space="preserve">познакомить с </w:t>
      </w:r>
      <w:r w:rsidR="00AC669D">
        <w:rPr>
          <w:rFonts w:ascii="Times New Roman" w:eastAsia="Calibri" w:hAnsi="Times New Roman" w:cs="Times New Roman"/>
          <w:bCs/>
          <w:kern w:val="24"/>
        </w:rPr>
        <w:t>п</w:t>
      </w:r>
      <w:r w:rsidR="00DE6C65" w:rsidRPr="00B67383">
        <w:rPr>
          <w:rFonts w:ascii="Times New Roman" w:eastAsia="Calibri" w:hAnsi="Times New Roman" w:cs="Times New Roman"/>
          <w:bCs/>
          <w:kern w:val="24"/>
        </w:rPr>
        <w:t>онятие</w:t>
      </w:r>
      <w:r w:rsidR="00AC669D">
        <w:rPr>
          <w:rFonts w:ascii="Times New Roman" w:eastAsia="Calibri" w:hAnsi="Times New Roman" w:cs="Times New Roman"/>
          <w:bCs/>
          <w:kern w:val="24"/>
        </w:rPr>
        <w:t>м</w:t>
      </w:r>
      <w:r w:rsidR="00DE6C65" w:rsidRPr="00B67383">
        <w:rPr>
          <w:rFonts w:ascii="Times New Roman" w:eastAsia="Calibri" w:hAnsi="Times New Roman" w:cs="Times New Roman"/>
          <w:bCs/>
          <w:kern w:val="24"/>
        </w:rPr>
        <w:t>, вид</w:t>
      </w:r>
      <w:r w:rsidR="00AC669D">
        <w:rPr>
          <w:rFonts w:ascii="Times New Roman" w:eastAsia="Calibri" w:hAnsi="Times New Roman" w:cs="Times New Roman"/>
          <w:bCs/>
          <w:kern w:val="24"/>
        </w:rPr>
        <w:t>ами</w:t>
      </w:r>
      <w:r w:rsidR="00DE6C65" w:rsidRPr="00B67383">
        <w:rPr>
          <w:rFonts w:ascii="Times New Roman" w:eastAsia="Calibri" w:hAnsi="Times New Roman" w:cs="Times New Roman"/>
          <w:bCs/>
          <w:kern w:val="24"/>
        </w:rPr>
        <w:t>, структур</w:t>
      </w:r>
      <w:r w:rsidR="00AC669D">
        <w:rPr>
          <w:rFonts w:ascii="Times New Roman" w:eastAsia="Calibri" w:hAnsi="Times New Roman" w:cs="Times New Roman"/>
          <w:bCs/>
          <w:kern w:val="24"/>
        </w:rPr>
        <w:t>ой</w:t>
      </w:r>
      <w:r w:rsidR="00DE6C65" w:rsidRPr="00B67383">
        <w:rPr>
          <w:rFonts w:ascii="Times New Roman" w:eastAsia="Calibri" w:hAnsi="Times New Roman" w:cs="Times New Roman"/>
          <w:bCs/>
          <w:kern w:val="24"/>
        </w:rPr>
        <w:t xml:space="preserve"> и механизм</w:t>
      </w:r>
      <w:r w:rsidR="00AC669D">
        <w:rPr>
          <w:rFonts w:ascii="Times New Roman" w:eastAsia="Calibri" w:hAnsi="Times New Roman" w:cs="Times New Roman"/>
          <w:bCs/>
          <w:kern w:val="24"/>
        </w:rPr>
        <w:t>ами</w:t>
      </w:r>
      <w:r w:rsidR="00DE6C65" w:rsidRPr="00B67383">
        <w:rPr>
          <w:rFonts w:ascii="Times New Roman" w:eastAsia="Calibri" w:hAnsi="Times New Roman" w:cs="Times New Roman"/>
          <w:bCs/>
          <w:kern w:val="24"/>
        </w:rPr>
        <w:t xml:space="preserve"> общения</w:t>
      </w:r>
      <w:r w:rsidR="00AC669D">
        <w:rPr>
          <w:rFonts w:ascii="Times New Roman" w:eastAsia="Times New Roman" w:hAnsi="Times New Roman" w:cs="Times New Roman"/>
          <w:sz w:val="24"/>
          <w:szCs w:val="24"/>
          <w:lang w:eastAsia="ru-RU"/>
        </w:rPr>
        <w:t>.</w:t>
      </w:r>
    </w:p>
    <w:p w:rsidR="00C11158" w:rsidRPr="00957993" w:rsidRDefault="00C11158" w:rsidP="00A9594D">
      <w:pPr>
        <w:tabs>
          <w:tab w:val="left" w:pos="851"/>
          <w:tab w:val="left" w:pos="1134"/>
        </w:tabs>
        <w:spacing w:after="0" w:line="240" w:lineRule="auto"/>
        <w:ind w:firstLine="567"/>
        <w:jc w:val="both"/>
        <w:rPr>
          <w:rFonts w:ascii="Times New Roman" w:hAnsi="Times New Roman" w:cs="Times New Roman"/>
          <w:sz w:val="24"/>
          <w:szCs w:val="24"/>
        </w:rPr>
      </w:pPr>
      <w:r w:rsidRPr="006859A7">
        <w:rPr>
          <w:rFonts w:ascii="Times New Roman" w:eastAsia="Times New Roman" w:hAnsi="Times New Roman" w:cs="Times New Roman"/>
          <w:b/>
          <w:bCs/>
          <w:i/>
          <w:iCs/>
          <w:sz w:val="24"/>
          <w:szCs w:val="24"/>
          <w:lang w:eastAsia="ru-RU"/>
        </w:rPr>
        <w:t>Ключевые слова</w:t>
      </w:r>
      <w:r w:rsidRPr="006859A7">
        <w:rPr>
          <w:rFonts w:ascii="Times New Roman" w:eastAsia="Times New Roman" w:hAnsi="Times New Roman" w:cs="Times New Roman"/>
          <w:b/>
          <w:i/>
          <w:iCs/>
          <w:sz w:val="24"/>
          <w:szCs w:val="24"/>
          <w:lang w:eastAsia="ru-RU"/>
        </w:rPr>
        <w:t>:</w:t>
      </w:r>
      <w:r w:rsidRPr="007E3362">
        <w:rPr>
          <w:rFonts w:ascii="Times New Roman" w:hAnsi="Times New Roman" w:cs="Times New Roman"/>
          <w:sz w:val="24"/>
          <w:szCs w:val="24"/>
        </w:rPr>
        <w:t xml:space="preserve"> </w:t>
      </w:r>
      <w:r w:rsidR="00AC669D">
        <w:rPr>
          <w:rFonts w:ascii="Times New Roman" w:hAnsi="Times New Roman" w:cs="Times New Roman"/>
          <w:sz w:val="24"/>
          <w:szCs w:val="24"/>
        </w:rPr>
        <w:t xml:space="preserve">общение, виды общения, структура общения, механизмы общения. </w:t>
      </w:r>
    </w:p>
    <w:p w:rsidR="00C11158" w:rsidRDefault="00C11158" w:rsidP="00A9594D">
      <w:pPr>
        <w:tabs>
          <w:tab w:val="left" w:pos="851"/>
          <w:tab w:val="left" w:pos="1134"/>
        </w:tabs>
        <w:spacing w:after="0" w:line="240" w:lineRule="auto"/>
        <w:ind w:firstLine="567"/>
        <w:jc w:val="both"/>
        <w:rPr>
          <w:rFonts w:ascii="Times New Roman" w:eastAsia="Times New Roman" w:hAnsi="Times New Roman" w:cs="Times New Roman"/>
          <w:bCs/>
          <w:i/>
          <w:iCs/>
          <w:sz w:val="24"/>
          <w:szCs w:val="24"/>
          <w:lang w:eastAsia="ru-RU"/>
        </w:rPr>
      </w:pPr>
    </w:p>
    <w:p w:rsidR="00C11158" w:rsidRDefault="00C11158" w:rsidP="00A9594D">
      <w:pPr>
        <w:tabs>
          <w:tab w:val="left" w:pos="851"/>
          <w:tab w:val="left" w:pos="1134"/>
        </w:tabs>
        <w:spacing w:after="0" w:line="240" w:lineRule="auto"/>
        <w:ind w:firstLine="567"/>
        <w:jc w:val="both"/>
        <w:rPr>
          <w:rFonts w:ascii="Times New Roman" w:eastAsia="Times New Roman" w:hAnsi="Times New Roman" w:cs="Times New Roman"/>
          <w:sz w:val="24"/>
          <w:szCs w:val="24"/>
          <w:lang w:eastAsia="ru-RU"/>
        </w:rPr>
      </w:pPr>
      <w:r w:rsidRPr="006859A7">
        <w:rPr>
          <w:rFonts w:ascii="Times New Roman" w:eastAsia="Times New Roman" w:hAnsi="Times New Roman" w:cs="Times New Roman"/>
          <w:b/>
          <w:bCs/>
          <w:i/>
          <w:iCs/>
          <w:sz w:val="24"/>
          <w:szCs w:val="24"/>
          <w:lang w:eastAsia="ru-RU"/>
        </w:rPr>
        <w:t>Основные вопросы</w:t>
      </w:r>
      <w:r>
        <w:rPr>
          <w:rFonts w:ascii="Times New Roman" w:eastAsia="Times New Roman" w:hAnsi="Times New Roman" w:cs="Times New Roman"/>
          <w:bCs/>
          <w:i/>
          <w:iCs/>
          <w:sz w:val="24"/>
          <w:szCs w:val="24"/>
          <w:lang w:eastAsia="ru-RU"/>
        </w:rPr>
        <w:t>:</w:t>
      </w:r>
      <w:r>
        <w:rPr>
          <w:rFonts w:ascii="Times New Roman" w:eastAsia="Times New Roman" w:hAnsi="Times New Roman" w:cs="Times New Roman"/>
          <w:sz w:val="24"/>
          <w:szCs w:val="24"/>
          <w:lang w:eastAsia="ru-RU"/>
        </w:rPr>
        <w:t xml:space="preserve"> </w:t>
      </w:r>
    </w:p>
    <w:p w:rsidR="00EA1F95" w:rsidRDefault="00EA1F95" w:rsidP="00A9594D">
      <w:pPr>
        <w:tabs>
          <w:tab w:val="left" w:pos="851"/>
          <w:tab w:val="left" w:pos="1134"/>
        </w:tabs>
        <w:spacing w:after="0" w:line="240" w:lineRule="auto"/>
        <w:ind w:firstLine="567"/>
        <w:jc w:val="both"/>
        <w:rPr>
          <w:rFonts w:ascii="Times New Roman" w:eastAsia="Calibri" w:hAnsi="Times New Roman" w:cs="Times New Roman"/>
          <w:bCs/>
          <w:kern w:val="24"/>
        </w:rPr>
      </w:pPr>
      <w:r>
        <w:rPr>
          <w:rFonts w:ascii="Times New Roman" w:eastAsia="Calibri" w:hAnsi="Times New Roman" w:cs="Times New Roman"/>
          <w:bCs/>
          <w:kern w:val="24"/>
        </w:rPr>
        <w:t>1.</w:t>
      </w:r>
      <w:r w:rsidRPr="00B67383">
        <w:rPr>
          <w:rFonts w:ascii="Times New Roman" w:eastAsia="Calibri" w:hAnsi="Times New Roman" w:cs="Times New Roman"/>
          <w:bCs/>
          <w:kern w:val="24"/>
        </w:rPr>
        <w:t>Понятие</w:t>
      </w:r>
      <w:r>
        <w:rPr>
          <w:rFonts w:ascii="Times New Roman" w:eastAsia="Calibri" w:hAnsi="Times New Roman" w:cs="Times New Roman"/>
          <w:bCs/>
          <w:kern w:val="24"/>
        </w:rPr>
        <w:t xml:space="preserve"> </w:t>
      </w:r>
      <w:r w:rsidRPr="00B67383">
        <w:rPr>
          <w:rFonts w:ascii="Times New Roman" w:eastAsia="Calibri" w:hAnsi="Times New Roman" w:cs="Times New Roman"/>
          <w:bCs/>
          <w:kern w:val="24"/>
        </w:rPr>
        <w:t>общения</w:t>
      </w:r>
      <w:r>
        <w:rPr>
          <w:rFonts w:ascii="Times New Roman" w:eastAsia="Calibri" w:hAnsi="Times New Roman" w:cs="Times New Roman"/>
          <w:bCs/>
          <w:kern w:val="24"/>
        </w:rPr>
        <w:t>.</w:t>
      </w:r>
    </w:p>
    <w:p w:rsidR="00EA1F95" w:rsidRDefault="00EA1F95" w:rsidP="00A9594D">
      <w:pPr>
        <w:tabs>
          <w:tab w:val="left" w:pos="851"/>
          <w:tab w:val="left" w:pos="1134"/>
        </w:tabs>
        <w:spacing w:after="0" w:line="240" w:lineRule="auto"/>
        <w:ind w:firstLine="567"/>
        <w:jc w:val="both"/>
        <w:rPr>
          <w:rFonts w:ascii="Times New Roman" w:eastAsia="Calibri" w:hAnsi="Times New Roman" w:cs="Times New Roman"/>
          <w:bCs/>
          <w:kern w:val="24"/>
        </w:rPr>
      </w:pPr>
      <w:r>
        <w:rPr>
          <w:rFonts w:ascii="Times New Roman" w:eastAsia="Calibri" w:hAnsi="Times New Roman" w:cs="Times New Roman"/>
          <w:bCs/>
          <w:kern w:val="24"/>
        </w:rPr>
        <w:t>2. В</w:t>
      </w:r>
      <w:r w:rsidRPr="00B67383">
        <w:rPr>
          <w:rFonts w:ascii="Times New Roman" w:eastAsia="Calibri" w:hAnsi="Times New Roman" w:cs="Times New Roman"/>
          <w:bCs/>
          <w:kern w:val="24"/>
        </w:rPr>
        <w:t>иды</w:t>
      </w:r>
      <w:r w:rsidRPr="00EA1F95">
        <w:rPr>
          <w:rFonts w:ascii="Times New Roman" w:eastAsia="Calibri" w:hAnsi="Times New Roman" w:cs="Times New Roman"/>
          <w:bCs/>
          <w:kern w:val="24"/>
        </w:rPr>
        <w:t xml:space="preserve"> </w:t>
      </w:r>
      <w:r w:rsidRPr="00B67383">
        <w:rPr>
          <w:rFonts w:ascii="Times New Roman" w:eastAsia="Calibri" w:hAnsi="Times New Roman" w:cs="Times New Roman"/>
          <w:bCs/>
          <w:kern w:val="24"/>
        </w:rPr>
        <w:t>общения</w:t>
      </w:r>
      <w:r>
        <w:rPr>
          <w:rFonts w:ascii="Times New Roman" w:eastAsia="Calibri" w:hAnsi="Times New Roman" w:cs="Times New Roman"/>
          <w:bCs/>
          <w:kern w:val="24"/>
        </w:rPr>
        <w:t>.</w:t>
      </w:r>
    </w:p>
    <w:p w:rsidR="00EA1F95" w:rsidRDefault="00EA1F95" w:rsidP="00A9594D">
      <w:pPr>
        <w:tabs>
          <w:tab w:val="left" w:pos="851"/>
          <w:tab w:val="left" w:pos="1134"/>
        </w:tabs>
        <w:spacing w:after="0" w:line="240" w:lineRule="auto"/>
        <w:ind w:firstLine="567"/>
        <w:jc w:val="both"/>
        <w:rPr>
          <w:rFonts w:ascii="Times New Roman" w:eastAsia="Calibri" w:hAnsi="Times New Roman" w:cs="Times New Roman"/>
          <w:bCs/>
          <w:kern w:val="24"/>
        </w:rPr>
      </w:pPr>
      <w:r>
        <w:rPr>
          <w:rFonts w:ascii="Times New Roman" w:eastAsia="Calibri" w:hAnsi="Times New Roman" w:cs="Times New Roman"/>
          <w:bCs/>
          <w:kern w:val="24"/>
        </w:rPr>
        <w:t>3.С</w:t>
      </w:r>
      <w:r w:rsidRPr="00B67383">
        <w:rPr>
          <w:rFonts w:ascii="Times New Roman" w:eastAsia="Calibri" w:hAnsi="Times New Roman" w:cs="Times New Roman"/>
          <w:bCs/>
          <w:kern w:val="24"/>
        </w:rPr>
        <w:t>труктура общения</w:t>
      </w:r>
      <w:r>
        <w:rPr>
          <w:rFonts w:ascii="Times New Roman" w:eastAsia="Calibri" w:hAnsi="Times New Roman" w:cs="Times New Roman"/>
          <w:bCs/>
          <w:kern w:val="24"/>
        </w:rPr>
        <w:t>.</w:t>
      </w:r>
    </w:p>
    <w:p w:rsidR="00EA1F95" w:rsidRDefault="00EA1F95" w:rsidP="00A9594D">
      <w:pPr>
        <w:tabs>
          <w:tab w:val="left" w:pos="851"/>
          <w:tab w:val="left" w:pos="1134"/>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Calibri" w:hAnsi="Times New Roman" w:cs="Times New Roman"/>
          <w:bCs/>
          <w:kern w:val="24"/>
        </w:rPr>
        <w:t>4.М</w:t>
      </w:r>
      <w:r w:rsidRPr="00B67383">
        <w:rPr>
          <w:rFonts w:ascii="Times New Roman" w:eastAsia="Calibri" w:hAnsi="Times New Roman" w:cs="Times New Roman"/>
          <w:bCs/>
          <w:kern w:val="24"/>
        </w:rPr>
        <w:t>еханизмы общения</w:t>
      </w:r>
      <w:r>
        <w:rPr>
          <w:rFonts w:ascii="Times New Roman" w:eastAsia="Calibri" w:hAnsi="Times New Roman" w:cs="Times New Roman"/>
          <w:bCs/>
          <w:kern w:val="24"/>
        </w:rPr>
        <w:t>.</w:t>
      </w:r>
    </w:p>
    <w:p w:rsidR="00EA1F95" w:rsidRPr="00E3667C" w:rsidRDefault="00EA1F95" w:rsidP="00A9594D">
      <w:pPr>
        <w:tabs>
          <w:tab w:val="left" w:pos="851"/>
          <w:tab w:val="left" w:pos="1134"/>
        </w:tabs>
        <w:spacing w:after="0" w:line="240" w:lineRule="auto"/>
        <w:ind w:firstLine="567"/>
        <w:jc w:val="both"/>
        <w:rPr>
          <w:rFonts w:ascii="Times New Roman" w:eastAsia="Times New Roman" w:hAnsi="Times New Roman" w:cs="Times New Roman"/>
          <w:sz w:val="24"/>
          <w:szCs w:val="24"/>
          <w:lang w:eastAsia="ru-RU"/>
        </w:rPr>
      </w:pPr>
    </w:p>
    <w:p w:rsidR="00DE6C65" w:rsidRPr="00DE6C65" w:rsidRDefault="00DE6C65" w:rsidP="00A9594D">
      <w:pPr>
        <w:spacing w:after="0" w:line="240" w:lineRule="auto"/>
        <w:ind w:left="147" w:firstLine="567"/>
        <w:jc w:val="both"/>
        <w:rPr>
          <w:rFonts w:ascii="Times New Roman" w:eastAsia="Times New Roman" w:hAnsi="Times New Roman" w:cs="Times New Roman"/>
          <w:color w:val="424242"/>
          <w:sz w:val="24"/>
          <w:szCs w:val="24"/>
          <w:lang w:eastAsia="ru-RU"/>
        </w:rPr>
      </w:pPr>
      <w:r w:rsidRPr="00DE6C65">
        <w:rPr>
          <w:rFonts w:ascii="Times New Roman" w:eastAsia="Times New Roman" w:hAnsi="Times New Roman" w:cs="Times New Roman"/>
          <w:color w:val="424242"/>
          <w:sz w:val="24"/>
          <w:szCs w:val="24"/>
          <w:lang w:eastAsia="ru-RU"/>
        </w:rPr>
        <w:t>Общение – это сложный многоплановый процесс развития и установления контактов между людьми, порождаемый потребностями: в совместной деятельности, в получении новой информации, в познании других, в самовыражении. Это форма существования и проявления человеческой сущности. Общение выполняет в коллективной деятельности коммуникативно-связующую роль. Общение – важнейшая жизненная потребность человека, условие его благополучного существования.</w:t>
      </w:r>
    </w:p>
    <w:p w:rsidR="00DE6C65" w:rsidRPr="00DE6C65" w:rsidRDefault="008D509B" w:rsidP="00A9594D">
      <w:pPr>
        <w:spacing w:after="0" w:line="240" w:lineRule="auto"/>
        <w:ind w:left="147" w:firstLine="567"/>
        <w:jc w:val="both"/>
        <w:rPr>
          <w:rFonts w:ascii="Times New Roman" w:eastAsia="Times New Roman" w:hAnsi="Times New Roman" w:cs="Times New Roman"/>
          <w:color w:val="424242"/>
          <w:sz w:val="24"/>
          <w:szCs w:val="24"/>
          <w:lang w:eastAsia="ru-RU"/>
        </w:rPr>
      </w:pPr>
      <w:r>
        <w:rPr>
          <w:rFonts w:ascii="Times New Roman" w:eastAsia="Times New Roman" w:hAnsi="Times New Roman" w:cs="Times New Roman"/>
          <w:color w:val="424242"/>
          <w:sz w:val="24"/>
          <w:szCs w:val="24"/>
          <w:lang w:eastAsia="ru-RU"/>
        </w:rPr>
        <w:t xml:space="preserve">Выделяют </w:t>
      </w:r>
      <w:r w:rsidR="00DE6C65" w:rsidRPr="00DE6C65">
        <w:rPr>
          <w:rFonts w:ascii="Times New Roman" w:eastAsia="Times New Roman" w:hAnsi="Times New Roman" w:cs="Times New Roman"/>
          <w:color w:val="424242"/>
          <w:sz w:val="24"/>
          <w:szCs w:val="24"/>
          <w:lang w:eastAsia="ru-RU"/>
        </w:rPr>
        <w:t>пять основных функций общения:</w:t>
      </w:r>
    </w:p>
    <w:p w:rsidR="00DE6C65" w:rsidRPr="00DE6C65" w:rsidRDefault="00DE6C65" w:rsidP="00A9594D">
      <w:pPr>
        <w:spacing w:after="0" w:line="240" w:lineRule="auto"/>
        <w:ind w:left="147" w:firstLine="567"/>
        <w:jc w:val="both"/>
        <w:rPr>
          <w:rFonts w:ascii="Times New Roman" w:eastAsia="Times New Roman" w:hAnsi="Times New Roman" w:cs="Times New Roman"/>
          <w:color w:val="424242"/>
          <w:sz w:val="24"/>
          <w:szCs w:val="24"/>
          <w:lang w:eastAsia="ru-RU"/>
        </w:rPr>
      </w:pPr>
      <w:r w:rsidRPr="00DE6C65">
        <w:rPr>
          <w:rFonts w:ascii="Times New Roman" w:eastAsia="Times New Roman" w:hAnsi="Times New Roman" w:cs="Times New Roman"/>
          <w:color w:val="424242"/>
          <w:sz w:val="24"/>
          <w:szCs w:val="24"/>
          <w:lang w:eastAsia="ru-RU"/>
        </w:rPr>
        <w:t>- Прагматическая функция общения реализуется при взаимодействии людей в процессе совместной деятельности.</w:t>
      </w:r>
    </w:p>
    <w:p w:rsidR="00DE6C65" w:rsidRPr="00DE6C65" w:rsidRDefault="00DE6C65" w:rsidP="00A9594D">
      <w:pPr>
        <w:spacing w:after="0" w:line="240" w:lineRule="auto"/>
        <w:ind w:left="147" w:firstLine="567"/>
        <w:jc w:val="both"/>
        <w:rPr>
          <w:rFonts w:ascii="Times New Roman" w:eastAsia="Times New Roman" w:hAnsi="Times New Roman" w:cs="Times New Roman"/>
          <w:color w:val="424242"/>
          <w:sz w:val="24"/>
          <w:szCs w:val="24"/>
          <w:lang w:eastAsia="ru-RU"/>
        </w:rPr>
      </w:pPr>
      <w:r w:rsidRPr="00DE6C65">
        <w:rPr>
          <w:rFonts w:ascii="Times New Roman" w:eastAsia="Times New Roman" w:hAnsi="Times New Roman" w:cs="Times New Roman"/>
          <w:color w:val="424242"/>
          <w:sz w:val="24"/>
          <w:szCs w:val="24"/>
          <w:lang w:eastAsia="ru-RU"/>
        </w:rPr>
        <w:t xml:space="preserve">- Формирующая функция общения проявляется в процессе психического развития человека. </w:t>
      </w:r>
    </w:p>
    <w:p w:rsidR="00DE6C65" w:rsidRPr="00DE6C65" w:rsidRDefault="00DE6C65" w:rsidP="00A9594D">
      <w:pPr>
        <w:spacing w:after="0" w:line="240" w:lineRule="auto"/>
        <w:ind w:left="147" w:firstLine="567"/>
        <w:jc w:val="both"/>
        <w:rPr>
          <w:rFonts w:ascii="Times New Roman" w:eastAsia="Times New Roman" w:hAnsi="Times New Roman" w:cs="Times New Roman"/>
          <w:color w:val="424242"/>
          <w:sz w:val="24"/>
          <w:szCs w:val="24"/>
          <w:lang w:eastAsia="ru-RU"/>
        </w:rPr>
      </w:pPr>
      <w:r w:rsidRPr="00DE6C65">
        <w:rPr>
          <w:rFonts w:ascii="Times New Roman" w:eastAsia="Times New Roman" w:hAnsi="Times New Roman" w:cs="Times New Roman"/>
          <w:color w:val="424242"/>
          <w:sz w:val="24"/>
          <w:szCs w:val="24"/>
          <w:lang w:eastAsia="ru-RU"/>
        </w:rPr>
        <w:t xml:space="preserve">- Функция подтверждения. </w:t>
      </w:r>
    </w:p>
    <w:p w:rsidR="00DE6C65" w:rsidRPr="00DE6C65" w:rsidRDefault="00DE6C65" w:rsidP="00A9594D">
      <w:pPr>
        <w:spacing w:after="0" w:line="240" w:lineRule="auto"/>
        <w:ind w:left="147" w:firstLine="567"/>
        <w:jc w:val="both"/>
        <w:rPr>
          <w:rFonts w:ascii="Times New Roman" w:eastAsia="Times New Roman" w:hAnsi="Times New Roman" w:cs="Times New Roman"/>
          <w:color w:val="424242"/>
          <w:sz w:val="24"/>
          <w:szCs w:val="24"/>
          <w:lang w:eastAsia="ru-RU"/>
        </w:rPr>
      </w:pPr>
      <w:r w:rsidRPr="00DE6C65">
        <w:rPr>
          <w:rFonts w:ascii="Times New Roman" w:eastAsia="Times New Roman" w:hAnsi="Times New Roman" w:cs="Times New Roman"/>
          <w:color w:val="424242"/>
          <w:sz w:val="24"/>
          <w:szCs w:val="24"/>
          <w:lang w:eastAsia="ru-RU"/>
        </w:rPr>
        <w:t xml:space="preserve">- Функция организации и поддержания межличностных отношений. </w:t>
      </w:r>
    </w:p>
    <w:p w:rsidR="00800CA0" w:rsidRPr="00821B64" w:rsidRDefault="00DE6C65" w:rsidP="00A9594D">
      <w:pPr>
        <w:spacing w:after="0" w:line="240" w:lineRule="auto"/>
        <w:ind w:left="147" w:firstLine="567"/>
        <w:jc w:val="both"/>
        <w:rPr>
          <w:rFonts w:ascii="Times New Roman" w:eastAsia="Times New Roman" w:hAnsi="Times New Roman" w:cs="Times New Roman"/>
          <w:color w:val="424242"/>
          <w:sz w:val="24"/>
          <w:szCs w:val="24"/>
          <w:lang w:eastAsia="ru-RU"/>
        </w:rPr>
      </w:pPr>
      <w:r w:rsidRPr="00DE6C65">
        <w:rPr>
          <w:rFonts w:ascii="Times New Roman" w:eastAsia="Times New Roman" w:hAnsi="Times New Roman" w:cs="Times New Roman"/>
          <w:color w:val="424242"/>
          <w:sz w:val="24"/>
          <w:szCs w:val="24"/>
          <w:lang w:eastAsia="ru-RU"/>
        </w:rPr>
        <w:t xml:space="preserve">- </w:t>
      </w:r>
      <w:proofErr w:type="spellStart"/>
      <w:r w:rsidRPr="00DE6C65">
        <w:rPr>
          <w:rFonts w:ascii="Times New Roman" w:eastAsia="Times New Roman" w:hAnsi="Times New Roman" w:cs="Times New Roman"/>
          <w:color w:val="424242"/>
          <w:sz w:val="24"/>
          <w:szCs w:val="24"/>
          <w:lang w:eastAsia="ru-RU"/>
        </w:rPr>
        <w:t>Внутриличностная</w:t>
      </w:r>
      <w:proofErr w:type="spellEnd"/>
      <w:r w:rsidRPr="00DE6C65">
        <w:rPr>
          <w:rFonts w:ascii="Times New Roman" w:eastAsia="Times New Roman" w:hAnsi="Times New Roman" w:cs="Times New Roman"/>
          <w:color w:val="424242"/>
          <w:sz w:val="24"/>
          <w:szCs w:val="24"/>
          <w:lang w:eastAsia="ru-RU"/>
        </w:rPr>
        <w:t xml:space="preserve"> функция общения реализуется в общении человека с самим собой (через внутренний или внешний диалог). </w:t>
      </w:r>
    </w:p>
    <w:p w:rsidR="00DE6C65" w:rsidRPr="00DE6C65" w:rsidRDefault="00DE6C65" w:rsidP="00A9594D">
      <w:pPr>
        <w:spacing w:after="0" w:line="240" w:lineRule="auto"/>
        <w:ind w:left="147" w:firstLine="567"/>
        <w:jc w:val="both"/>
        <w:rPr>
          <w:rFonts w:ascii="Times New Roman" w:eastAsia="Times New Roman" w:hAnsi="Times New Roman" w:cs="Times New Roman"/>
          <w:color w:val="424242"/>
          <w:sz w:val="24"/>
          <w:szCs w:val="24"/>
          <w:lang w:eastAsia="ru-RU"/>
        </w:rPr>
      </w:pPr>
      <w:r w:rsidRPr="00DE6C65">
        <w:rPr>
          <w:rFonts w:ascii="Times New Roman" w:eastAsia="Times New Roman" w:hAnsi="Times New Roman" w:cs="Times New Roman"/>
          <w:color w:val="424242"/>
          <w:sz w:val="24"/>
          <w:szCs w:val="24"/>
          <w:lang w:eastAsia="ru-RU"/>
        </w:rPr>
        <w:t>По признаку использования средств выделяют непосредственное и опосредованное общение.</w:t>
      </w:r>
      <w:r w:rsidR="008D509B" w:rsidRPr="00821B64">
        <w:rPr>
          <w:rFonts w:ascii="Times New Roman" w:eastAsia="Times New Roman" w:hAnsi="Times New Roman" w:cs="Times New Roman"/>
          <w:color w:val="424242"/>
          <w:sz w:val="24"/>
          <w:szCs w:val="24"/>
          <w:lang w:eastAsia="ru-RU"/>
        </w:rPr>
        <w:t xml:space="preserve"> </w:t>
      </w:r>
      <w:r w:rsidRPr="00DE6C65">
        <w:rPr>
          <w:rFonts w:ascii="Times New Roman" w:eastAsia="Times New Roman" w:hAnsi="Times New Roman" w:cs="Times New Roman"/>
          <w:color w:val="424242"/>
          <w:sz w:val="24"/>
          <w:szCs w:val="24"/>
          <w:lang w:eastAsia="ru-RU"/>
        </w:rPr>
        <w:t>Непосредственное общение, общение «лицом к лицу», является исторически первой формой коммуникации. Опосредованное общение может рассматриваться как неполный психологический контакт при помощи письменных или технических устройств (телефона, телеграфа, Интернета), затрудняющих или отделяющих во времени получение обратной связи между участниками общения.</w:t>
      </w:r>
    </w:p>
    <w:p w:rsidR="00DE6C65" w:rsidRPr="00DE6C65" w:rsidRDefault="00DE6C65" w:rsidP="00A9594D">
      <w:pPr>
        <w:spacing w:after="0" w:line="240" w:lineRule="auto"/>
        <w:ind w:left="150" w:firstLine="567"/>
        <w:jc w:val="both"/>
        <w:rPr>
          <w:rFonts w:ascii="Times New Roman" w:eastAsia="Times New Roman" w:hAnsi="Times New Roman" w:cs="Times New Roman"/>
          <w:color w:val="424242"/>
          <w:sz w:val="24"/>
          <w:szCs w:val="24"/>
          <w:lang w:eastAsia="ru-RU"/>
        </w:rPr>
      </w:pPr>
      <w:r w:rsidRPr="00DE6C65">
        <w:rPr>
          <w:rFonts w:ascii="Times New Roman" w:eastAsia="Times New Roman" w:hAnsi="Times New Roman" w:cs="Times New Roman"/>
          <w:color w:val="424242"/>
          <w:sz w:val="24"/>
          <w:szCs w:val="24"/>
          <w:lang w:eastAsia="ru-RU"/>
        </w:rPr>
        <w:t>В социальной психологии выделяются также три формы межличностного общения.</w:t>
      </w:r>
      <w:r w:rsidR="00B525BC" w:rsidRPr="00821B64">
        <w:rPr>
          <w:rFonts w:ascii="Times New Roman" w:eastAsia="Times New Roman" w:hAnsi="Times New Roman" w:cs="Times New Roman"/>
          <w:color w:val="424242"/>
          <w:sz w:val="24"/>
          <w:szCs w:val="24"/>
          <w:lang w:eastAsia="ru-RU"/>
        </w:rPr>
        <w:t xml:space="preserve"> </w:t>
      </w:r>
      <w:r w:rsidRPr="00DE6C65">
        <w:rPr>
          <w:rFonts w:ascii="Times New Roman" w:eastAsia="Times New Roman" w:hAnsi="Times New Roman" w:cs="Times New Roman"/>
          <w:i/>
          <w:color w:val="424242"/>
          <w:sz w:val="24"/>
          <w:szCs w:val="24"/>
          <w:lang w:eastAsia="ru-RU"/>
        </w:rPr>
        <w:t>Императивное общение</w:t>
      </w:r>
      <w:r w:rsidRPr="00DE6C65">
        <w:rPr>
          <w:rFonts w:ascii="Times New Roman" w:eastAsia="Times New Roman" w:hAnsi="Times New Roman" w:cs="Times New Roman"/>
          <w:color w:val="424242"/>
          <w:sz w:val="24"/>
          <w:szCs w:val="24"/>
          <w:lang w:eastAsia="ru-RU"/>
        </w:rPr>
        <w:t xml:space="preserve"> является авторитарной, директивной формой взаимодействия с партнером по общению, имеющей своей целью достижение контроля над его поведением, установками и мыслями, принуждение его к опред</w:t>
      </w:r>
      <w:r w:rsidR="00B525BC" w:rsidRPr="00821B64">
        <w:rPr>
          <w:rFonts w:ascii="Times New Roman" w:eastAsia="Times New Roman" w:hAnsi="Times New Roman" w:cs="Times New Roman"/>
          <w:color w:val="424242"/>
          <w:sz w:val="24"/>
          <w:szCs w:val="24"/>
          <w:lang w:eastAsia="ru-RU"/>
        </w:rPr>
        <w:t xml:space="preserve">еленным действиям или решениям. </w:t>
      </w:r>
      <w:proofErr w:type="spellStart"/>
      <w:r w:rsidRPr="00DE6C65">
        <w:rPr>
          <w:rFonts w:ascii="Times New Roman" w:eastAsia="Times New Roman" w:hAnsi="Times New Roman" w:cs="Times New Roman"/>
          <w:i/>
          <w:color w:val="424242"/>
          <w:sz w:val="24"/>
          <w:szCs w:val="24"/>
          <w:lang w:eastAsia="ru-RU"/>
        </w:rPr>
        <w:t>Манипулятивное</w:t>
      </w:r>
      <w:proofErr w:type="spellEnd"/>
      <w:r w:rsidRPr="00DE6C65">
        <w:rPr>
          <w:rFonts w:ascii="Times New Roman" w:eastAsia="Times New Roman" w:hAnsi="Times New Roman" w:cs="Times New Roman"/>
          <w:i/>
          <w:color w:val="424242"/>
          <w:sz w:val="24"/>
          <w:szCs w:val="24"/>
          <w:lang w:eastAsia="ru-RU"/>
        </w:rPr>
        <w:t xml:space="preserve"> общение</w:t>
      </w:r>
      <w:r w:rsidRPr="00DE6C65">
        <w:rPr>
          <w:rFonts w:ascii="Times New Roman" w:eastAsia="Times New Roman" w:hAnsi="Times New Roman" w:cs="Times New Roman"/>
          <w:color w:val="424242"/>
          <w:sz w:val="24"/>
          <w:szCs w:val="24"/>
          <w:lang w:eastAsia="ru-RU"/>
        </w:rPr>
        <w:t xml:space="preserve"> представляет собой форму межличностного общения, при которой воздействие на партнера по общению с целью достижения своих намерений осуществляется скрытно. Как и императив, манипуляция предполагает стремление добиться контроля над поведением и мыслями другого человека. </w:t>
      </w:r>
      <w:proofErr w:type="gramStart"/>
      <w:r w:rsidRPr="00DE6C65">
        <w:rPr>
          <w:rFonts w:ascii="Times New Roman" w:eastAsia="Times New Roman" w:hAnsi="Times New Roman" w:cs="Times New Roman"/>
          <w:color w:val="424242"/>
          <w:sz w:val="24"/>
          <w:szCs w:val="24"/>
          <w:lang w:eastAsia="ru-RU"/>
        </w:rPr>
        <w:t>Императивная</w:t>
      </w:r>
      <w:proofErr w:type="gramEnd"/>
      <w:r w:rsidRPr="00DE6C65">
        <w:rPr>
          <w:rFonts w:ascii="Times New Roman" w:eastAsia="Times New Roman" w:hAnsi="Times New Roman" w:cs="Times New Roman"/>
          <w:color w:val="424242"/>
          <w:sz w:val="24"/>
          <w:szCs w:val="24"/>
          <w:lang w:eastAsia="ru-RU"/>
        </w:rPr>
        <w:t xml:space="preserve"> и </w:t>
      </w:r>
      <w:proofErr w:type="spellStart"/>
      <w:r w:rsidRPr="00DE6C65">
        <w:rPr>
          <w:rFonts w:ascii="Times New Roman" w:eastAsia="Times New Roman" w:hAnsi="Times New Roman" w:cs="Times New Roman"/>
          <w:color w:val="424242"/>
          <w:sz w:val="24"/>
          <w:szCs w:val="24"/>
          <w:lang w:eastAsia="ru-RU"/>
        </w:rPr>
        <w:t>манипулятивная</w:t>
      </w:r>
      <w:proofErr w:type="spellEnd"/>
      <w:r w:rsidRPr="00DE6C65">
        <w:rPr>
          <w:rFonts w:ascii="Times New Roman" w:eastAsia="Times New Roman" w:hAnsi="Times New Roman" w:cs="Times New Roman"/>
          <w:color w:val="424242"/>
          <w:sz w:val="24"/>
          <w:szCs w:val="24"/>
          <w:lang w:eastAsia="ru-RU"/>
        </w:rPr>
        <w:t xml:space="preserve"> формы общения — это виды монологического общения. Человек, рассматривающий другого как объект своего воздействия, общается сам с собой, со своими целями и задачами, не видя истинного собеседника, игнорируя его.</w:t>
      </w:r>
      <w:r w:rsidR="00B525BC" w:rsidRPr="00821B64">
        <w:rPr>
          <w:rFonts w:ascii="Times New Roman" w:eastAsia="Times New Roman" w:hAnsi="Times New Roman" w:cs="Times New Roman"/>
          <w:color w:val="424242"/>
          <w:sz w:val="24"/>
          <w:szCs w:val="24"/>
          <w:lang w:eastAsia="ru-RU"/>
        </w:rPr>
        <w:t xml:space="preserve"> </w:t>
      </w:r>
      <w:r w:rsidRPr="00DE6C65">
        <w:rPr>
          <w:rFonts w:ascii="Times New Roman" w:eastAsia="Times New Roman" w:hAnsi="Times New Roman" w:cs="Times New Roman"/>
          <w:i/>
          <w:color w:val="424242"/>
          <w:sz w:val="24"/>
          <w:szCs w:val="24"/>
          <w:lang w:eastAsia="ru-RU"/>
        </w:rPr>
        <w:t>Диалогическое общение</w:t>
      </w:r>
      <w:r w:rsidRPr="00DE6C65">
        <w:rPr>
          <w:rFonts w:ascii="Times New Roman" w:eastAsia="Times New Roman" w:hAnsi="Times New Roman" w:cs="Times New Roman"/>
          <w:color w:val="424242"/>
          <w:sz w:val="24"/>
          <w:szCs w:val="24"/>
          <w:lang w:eastAsia="ru-RU"/>
        </w:rPr>
        <w:t xml:space="preserve"> может быть определено как равноправное </w:t>
      </w:r>
      <w:proofErr w:type="gramStart"/>
      <w:r w:rsidRPr="00DE6C65">
        <w:rPr>
          <w:rFonts w:ascii="Times New Roman" w:eastAsia="Times New Roman" w:hAnsi="Times New Roman" w:cs="Times New Roman"/>
          <w:color w:val="424242"/>
          <w:sz w:val="24"/>
          <w:szCs w:val="24"/>
          <w:lang w:eastAsia="ru-RU"/>
        </w:rPr>
        <w:t>субъект-субъектное</w:t>
      </w:r>
      <w:proofErr w:type="gramEnd"/>
      <w:r w:rsidRPr="00DE6C65">
        <w:rPr>
          <w:rFonts w:ascii="Times New Roman" w:eastAsia="Times New Roman" w:hAnsi="Times New Roman" w:cs="Times New Roman"/>
          <w:color w:val="424242"/>
          <w:sz w:val="24"/>
          <w:szCs w:val="24"/>
          <w:lang w:eastAsia="ru-RU"/>
        </w:rPr>
        <w:t xml:space="preserve"> взаимодействие с целью взаимного познания и самопознания партнеров по общению. </w:t>
      </w:r>
    </w:p>
    <w:p w:rsidR="00DE6C65" w:rsidRPr="00DE6C65" w:rsidRDefault="00DE6C65" w:rsidP="00A9594D">
      <w:pPr>
        <w:spacing w:after="0" w:line="240" w:lineRule="auto"/>
        <w:ind w:left="147" w:firstLine="567"/>
        <w:jc w:val="both"/>
        <w:rPr>
          <w:rFonts w:ascii="Times New Roman" w:eastAsia="Times New Roman" w:hAnsi="Times New Roman" w:cs="Times New Roman"/>
          <w:color w:val="424242"/>
          <w:sz w:val="24"/>
          <w:szCs w:val="24"/>
          <w:lang w:eastAsia="ru-RU"/>
        </w:rPr>
      </w:pPr>
      <w:r w:rsidRPr="00DE6C65">
        <w:rPr>
          <w:rFonts w:ascii="Times New Roman" w:eastAsia="Times New Roman" w:hAnsi="Times New Roman" w:cs="Times New Roman"/>
          <w:color w:val="424242"/>
          <w:sz w:val="24"/>
          <w:szCs w:val="24"/>
          <w:lang w:eastAsia="ru-RU"/>
        </w:rPr>
        <w:t xml:space="preserve">При характеристике структуры общения </w:t>
      </w:r>
      <w:proofErr w:type="spellStart"/>
      <w:r w:rsidRPr="00DE6C65">
        <w:rPr>
          <w:rFonts w:ascii="Times New Roman" w:eastAsia="Times New Roman" w:hAnsi="Times New Roman" w:cs="Times New Roman"/>
          <w:color w:val="424242"/>
          <w:sz w:val="24"/>
          <w:szCs w:val="24"/>
          <w:lang w:eastAsia="ru-RU"/>
        </w:rPr>
        <w:t>Г.М.Андреева</w:t>
      </w:r>
      <w:proofErr w:type="spellEnd"/>
      <w:r w:rsidRPr="00DE6C65">
        <w:rPr>
          <w:rFonts w:ascii="Times New Roman" w:eastAsia="Times New Roman" w:hAnsi="Times New Roman" w:cs="Times New Roman"/>
          <w:color w:val="424242"/>
          <w:sz w:val="24"/>
          <w:szCs w:val="24"/>
          <w:lang w:eastAsia="ru-RU"/>
        </w:rPr>
        <w:t xml:space="preserve"> предлагает выделять три взаимосвязанные стороны: коммуникативную, интерактивную и перцептивную. Эти стороны общения определяются в соответствии с функциями, реализуемыми им в процессе совместной жизнедеятельности людей: информационно-коммуникативной, </w:t>
      </w:r>
      <w:proofErr w:type="spellStart"/>
      <w:r w:rsidRPr="00DE6C65">
        <w:rPr>
          <w:rFonts w:ascii="Times New Roman" w:eastAsia="Times New Roman" w:hAnsi="Times New Roman" w:cs="Times New Roman"/>
          <w:color w:val="424242"/>
          <w:sz w:val="24"/>
          <w:szCs w:val="24"/>
          <w:lang w:eastAsia="ru-RU"/>
        </w:rPr>
        <w:t>регуляционно</w:t>
      </w:r>
      <w:proofErr w:type="spellEnd"/>
      <w:r w:rsidRPr="00DE6C65">
        <w:rPr>
          <w:rFonts w:ascii="Times New Roman" w:eastAsia="Times New Roman" w:hAnsi="Times New Roman" w:cs="Times New Roman"/>
          <w:color w:val="424242"/>
          <w:sz w:val="24"/>
          <w:szCs w:val="24"/>
          <w:lang w:eastAsia="ru-RU"/>
        </w:rPr>
        <w:t>-коммуникативной и аффективно-коммуникативной.</w:t>
      </w:r>
    </w:p>
    <w:p w:rsidR="00DE6C65" w:rsidRPr="00DE6C65" w:rsidRDefault="00DE6C65" w:rsidP="00A9594D">
      <w:pPr>
        <w:spacing w:after="0" w:line="240" w:lineRule="auto"/>
        <w:ind w:left="147" w:firstLine="567"/>
        <w:jc w:val="both"/>
        <w:rPr>
          <w:rFonts w:ascii="Times New Roman" w:eastAsia="Times New Roman" w:hAnsi="Times New Roman" w:cs="Times New Roman"/>
          <w:color w:val="424242"/>
          <w:sz w:val="24"/>
          <w:szCs w:val="24"/>
          <w:lang w:eastAsia="ru-RU"/>
        </w:rPr>
      </w:pPr>
      <w:r w:rsidRPr="00DE6C65">
        <w:rPr>
          <w:rFonts w:ascii="Times New Roman" w:eastAsia="Times New Roman" w:hAnsi="Times New Roman" w:cs="Times New Roman"/>
          <w:i/>
          <w:color w:val="424242"/>
          <w:sz w:val="24"/>
          <w:szCs w:val="24"/>
          <w:lang w:eastAsia="ru-RU"/>
        </w:rPr>
        <w:t>Коммуникативная сторона</w:t>
      </w:r>
      <w:r w:rsidRPr="00DE6C65">
        <w:rPr>
          <w:rFonts w:ascii="Times New Roman" w:eastAsia="Times New Roman" w:hAnsi="Times New Roman" w:cs="Times New Roman"/>
          <w:color w:val="424242"/>
          <w:sz w:val="24"/>
          <w:szCs w:val="24"/>
          <w:lang w:eastAsia="ru-RU"/>
        </w:rPr>
        <w:t xml:space="preserve"> общения, или коммуникация, состоит в обмене информацией между общающимися индивидами.</w:t>
      </w:r>
    </w:p>
    <w:p w:rsidR="00DE6C65" w:rsidRPr="00DE6C65" w:rsidRDefault="00DE6C65" w:rsidP="00A9594D">
      <w:pPr>
        <w:spacing w:after="0" w:line="240" w:lineRule="auto"/>
        <w:ind w:left="147" w:firstLine="567"/>
        <w:jc w:val="both"/>
        <w:rPr>
          <w:rFonts w:ascii="Times New Roman" w:eastAsia="Times New Roman" w:hAnsi="Times New Roman" w:cs="Times New Roman"/>
          <w:color w:val="424242"/>
          <w:sz w:val="24"/>
          <w:szCs w:val="24"/>
          <w:lang w:eastAsia="ru-RU"/>
        </w:rPr>
      </w:pPr>
      <w:r w:rsidRPr="00DE6C65">
        <w:rPr>
          <w:rFonts w:ascii="Times New Roman" w:eastAsia="Times New Roman" w:hAnsi="Times New Roman" w:cs="Times New Roman"/>
          <w:i/>
          <w:color w:val="424242"/>
          <w:sz w:val="24"/>
          <w:szCs w:val="24"/>
          <w:lang w:eastAsia="ru-RU"/>
        </w:rPr>
        <w:lastRenderedPageBreak/>
        <w:t>Интерактивная сторона</w:t>
      </w:r>
      <w:r w:rsidRPr="00DE6C65">
        <w:rPr>
          <w:rFonts w:ascii="Times New Roman" w:eastAsia="Times New Roman" w:hAnsi="Times New Roman" w:cs="Times New Roman"/>
          <w:color w:val="424242"/>
          <w:sz w:val="24"/>
          <w:szCs w:val="24"/>
          <w:lang w:eastAsia="ru-RU"/>
        </w:rPr>
        <w:t xml:space="preserve"> заключается в организации взаимодействия между общающимися индивидами, т.е. в обмене не только знаниями, идеями, но и действиями.</w:t>
      </w:r>
    </w:p>
    <w:p w:rsidR="00DE6C65" w:rsidRPr="00DE6C65" w:rsidRDefault="00DE6C65" w:rsidP="00A9594D">
      <w:pPr>
        <w:spacing w:after="0" w:line="240" w:lineRule="auto"/>
        <w:ind w:left="147" w:firstLine="567"/>
        <w:jc w:val="both"/>
        <w:rPr>
          <w:rFonts w:ascii="Verdana" w:eastAsia="Times New Roman" w:hAnsi="Verdana" w:cs="Times New Roman"/>
          <w:color w:val="424242"/>
          <w:sz w:val="20"/>
          <w:szCs w:val="20"/>
          <w:lang w:eastAsia="ru-RU"/>
        </w:rPr>
      </w:pPr>
      <w:r w:rsidRPr="00DE6C65">
        <w:rPr>
          <w:rFonts w:ascii="Times New Roman" w:eastAsia="Times New Roman" w:hAnsi="Times New Roman" w:cs="Times New Roman"/>
          <w:i/>
          <w:color w:val="424242"/>
          <w:sz w:val="24"/>
          <w:szCs w:val="24"/>
          <w:lang w:eastAsia="ru-RU"/>
        </w:rPr>
        <w:t>Перцептивная сторона</w:t>
      </w:r>
      <w:r w:rsidRPr="00DE6C65">
        <w:rPr>
          <w:rFonts w:ascii="Times New Roman" w:eastAsia="Times New Roman" w:hAnsi="Times New Roman" w:cs="Times New Roman"/>
          <w:color w:val="424242"/>
          <w:sz w:val="24"/>
          <w:szCs w:val="24"/>
          <w:lang w:eastAsia="ru-RU"/>
        </w:rPr>
        <w:t xml:space="preserve"> общения означает процесс восприятия друг друга партнерами по общению и установления на этой основе взаимопонимания. В реальной действительности каждая из этих сторон не существует изолированно от других и выделение их возможно лишь в ходе научного анализа</w:t>
      </w:r>
      <w:r w:rsidRPr="00DE6C65">
        <w:rPr>
          <w:rFonts w:ascii="Verdana" w:eastAsia="Times New Roman" w:hAnsi="Verdana" w:cs="Times New Roman"/>
          <w:color w:val="424242"/>
          <w:sz w:val="20"/>
          <w:szCs w:val="20"/>
          <w:lang w:eastAsia="ru-RU"/>
        </w:rPr>
        <w:t>.</w:t>
      </w:r>
    </w:p>
    <w:p w:rsidR="00821B64" w:rsidRPr="00821B64" w:rsidRDefault="00821B64" w:rsidP="00A9594D">
      <w:pPr>
        <w:pStyle w:val="a5"/>
        <w:shd w:val="clear" w:color="auto" w:fill="FFFFFF"/>
        <w:spacing w:before="0" w:beforeAutospacing="0" w:after="0" w:afterAutospacing="0"/>
        <w:ind w:firstLine="567"/>
        <w:jc w:val="both"/>
        <w:rPr>
          <w:rFonts w:ascii="Roboto-Regular" w:hAnsi="Roboto-Regular"/>
          <w:color w:val="000000"/>
          <w:sz w:val="23"/>
          <w:szCs w:val="23"/>
        </w:rPr>
      </w:pPr>
      <w:r w:rsidRPr="00821B64">
        <w:rPr>
          <w:rFonts w:ascii="Roboto-Regular" w:hAnsi="Roboto-Regular"/>
          <w:color w:val="000000"/>
          <w:sz w:val="23"/>
          <w:szCs w:val="23"/>
        </w:rPr>
        <w:t xml:space="preserve">Основными механизмами в процессе общения являются идентификация, </w:t>
      </w:r>
      <w:proofErr w:type="spellStart"/>
      <w:r w:rsidRPr="00821B64">
        <w:rPr>
          <w:rFonts w:ascii="Roboto-Regular" w:hAnsi="Roboto-Regular"/>
          <w:color w:val="000000"/>
          <w:sz w:val="23"/>
          <w:szCs w:val="23"/>
        </w:rPr>
        <w:t>эмпатия</w:t>
      </w:r>
      <w:proofErr w:type="spellEnd"/>
      <w:r w:rsidRPr="00821B64">
        <w:rPr>
          <w:rFonts w:ascii="Roboto-Regular" w:hAnsi="Roboto-Regular"/>
          <w:color w:val="000000"/>
          <w:sz w:val="23"/>
          <w:szCs w:val="23"/>
        </w:rPr>
        <w:t xml:space="preserve"> и рефлексия.</w:t>
      </w:r>
    </w:p>
    <w:p w:rsidR="00821B64" w:rsidRPr="00821B64" w:rsidRDefault="00821B64" w:rsidP="00A9594D">
      <w:pPr>
        <w:pStyle w:val="a5"/>
        <w:shd w:val="clear" w:color="auto" w:fill="FFFFFF"/>
        <w:spacing w:before="0" w:beforeAutospacing="0" w:after="0" w:afterAutospacing="0"/>
        <w:ind w:firstLine="567"/>
        <w:jc w:val="both"/>
        <w:rPr>
          <w:rFonts w:ascii="Roboto-Regular" w:hAnsi="Roboto-Regular"/>
          <w:color w:val="000000"/>
          <w:sz w:val="23"/>
          <w:szCs w:val="23"/>
        </w:rPr>
      </w:pPr>
      <w:r w:rsidRPr="004461B2">
        <w:rPr>
          <w:rFonts w:ascii="Roboto-Regular" w:hAnsi="Roboto-Regular"/>
          <w:i/>
          <w:color w:val="000000"/>
          <w:sz w:val="23"/>
          <w:szCs w:val="23"/>
        </w:rPr>
        <w:t>Идентификация</w:t>
      </w:r>
      <w:r w:rsidRPr="00821B64">
        <w:rPr>
          <w:rFonts w:ascii="Roboto-Regular" w:hAnsi="Roboto-Regular"/>
          <w:color w:val="000000"/>
          <w:sz w:val="23"/>
          <w:szCs w:val="23"/>
        </w:rPr>
        <w:t xml:space="preserve"> (от лат. </w:t>
      </w:r>
      <w:proofErr w:type="spellStart"/>
      <w:r w:rsidRPr="00821B64">
        <w:rPr>
          <w:rFonts w:ascii="Roboto-Regular" w:hAnsi="Roboto-Regular"/>
          <w:color w:val="000000"/>
          <w:sz w:val="23"/>
          <w:szCs w:val="23"/>
        </w:rPr>
        <w:t>identifico</w:t>
      </w:r>
      <w:proofErr w:type="spellEnd"/>
      <w:r w:rsidRPr="00821B64">
        <w:rPr>
          <w:rFonts w:ascii="Roboto-Regular" w:hAnsi="Roboto-Regular"/>
          <w:color w:val="000000"/>
          <w:sz w:val="23"/>
          <w:szCs w:val="23"/>
        </w:rPr>
        <w:t xml:space="preserve"> -- отождествление, уподобление) выражает простой эмпирический факт, что одним из самых простых способов понимания другого человека является уподобление себя ему. </w:t>
      </w:r>
    </w:p>
    <w:p w:rsidR="00821B64" w:rsidRPr="00821B64" w:rsidRDefault="00821B64" w:rsidP="004B1FD0">
      <w:pPr>
        <w:pStyle w:val="a5"/>
        <w:shd w:val="clear" w:color="auto" w:fill="FFFFFF"/>
        <w:spacing w:before="0" w:beforeAutospacing="0" w:after="0" w:afterAutospacing="0"/>
        <w:ind w:firstLine="567"/>
        <w:jc w:val="both"/>
        <w:rPr>
          <w:rFonts w:ascii="Roboto-Regular" w:hAnsi="Roboto-Regular"/>
          <w:color w:val="000000"/>
          <w:sz w:val="23"/>
          <w:szCs w:val="23"/>
        </w:rPr>
      </w:pPr>
      <w:proofErr w:type="spellStart"/>
      <w:r w:rsidRPr="004461B2">
        <w:rPr>
          <w:rFonts w:ascii="Roboto-Regular" w:hAnsi="Roboto-Regular"/>
          <w:i/>
          <w:color w:val="000000"/>
          <w:sz w:val="23"/>
          <w:szCs w:val="23"/>
        </w:rPr>
        <w:t>Эмпатия</w:t>
      </w:r>
      <w:proofErr w:type="spellEnd"/>
      <w:r w:rsidRPr="004461B2">
        <w:rPr>
          <w:rFonts w:ascii="Roboto-Regular" w:hAnsi="Roboto-Regular"/>
          <w:i/>
          <w:color w:val="000000"/>
          <w:sz w:val="23"/>
          <w:szCs w:val="23"/>
        </w:rPr>
        <w:t xml:space="preserve"> </w:t>
      </w:r>
      <w:r w:rsidRPr="00821B64">
        <w:rPr>
          <w:rFonts w:ascii="Roboto-Regular" w:hAnsi="Roboto-Regular"/>
          <w:color w:val="000000"/>
          <w:sz w:val="23"/>
          <w:szCs w:val="23"/>
        </w:rPr>
        <w:t xml:space="preserve">(от греч. </w:t>
      </w:r>
      <w:proofErr w:type="spellStart"/>
      <w:r w:rsidRPr="00821B64">
        <w:rPr>
          <w:rFonts w:ascii="Roboto-Regular" w:hAnsi="Roboto-Regular"/>
          <w:color w:val="000000"/>
          <w:sz w:val="23"/>
          <w:szCs w:val="23"/>
        </w:rPr>
        <w:t>empatheia</w:t>
      </w:r>
      <w:proofErr w:type="spellEnd"/>
      <w:r w:rsidRPr="00821B64">
        <w:rPr>
          <w:rFonts w:ascii="Roboto-Regular" w:hAnsi="Roboto-Regular"/>
          <w:color w:val="000000"/>
          <w:sz w:val="23"/>
          <w:szCs w:val="23"/>
        </w:rPr>
        <w:t xml:space="preserve"> -- сопереживание) - это способность к постижению эмоционального состояния другого человека в форме сопереживания.</w:t>
      </w:r>
    </w:p>
    <w:p w:rsidR="00821B64" w:rsidRPr="00821B64" w:rsidRDefault="00821B64" w:rsidP="004B1FD0">
      <w:pPr>
        <w:pStyle w:val="a5"/>
        <w:shd w:val="clear" w:color="auto" w:fill="FFFFFF"/>
        <w:spacing w:before="0" w:beforeAutospacing="0" w:after="0" w:afterAutospacing="0"/>
        <w:ind w:firstLine="567"/>
        <w:jc w:val="both"/>
        <w:rPr>
          <w:rFonts w:ascii="Roboto-Regular" w:hAnsi="Roboto-Regular"/>
          <w:color w:val="000000"/>
          <w:sz w:val="23"/>
          <w:szCs w:val="23"/>
        </w:rPr>
      </w:pPr>
      <w:r w:rsidRPr="00821B64">
        <w:rPr>
          <w:rFonts w:ascii="Roboto-Regular" w:hAnsi="Roboto-Regular"/>
          <w:color w:val="000000"/>
          <w:sz w:val="23"/>
          <w:szCs w:val="23"/>
        </w:rPr>
        <w:t xml:space="preserve">Процесс понимания друг друга осложняется явлением </w:t>
      </w:r>
      <w:r w:rsidRPr="004461B2">
        <w:rPr>
          <w:rFonts w:ascii="Roboto-Regular" w:hAnsi="Roboto-Regular"/>
          <w:i/>
          <w:color w:val="000000"/>
          <w:sz w:val="23"/>
          <w:szCs w:val="23"/>
        </w:rPr>
        <w:t>рефлексии</w:t>
      </w:r>
      <w:r w:rsidRPr="00821B64">
        <w:rPr>
          <w:rFonts w:ascii="Roboto-Regular" w:hAnsi="Roboto-Regular"/>
          <w:color w:val="000000"/>
          <w:sz w:val="23"/>
          <w:szCs w:val="23"/>
        </w:rPr>
        <w:t xml:space="preserve"> (от лат. </w:t>
      </w:r>
      <w:proofErr w:type="spellStart"/>
      <w:r w:rsidRPr="00821B64">
        <w:rPr>
          <w:rFonts w:ascii="Roboto-Regular" w:hAnsi="Roboto-Regular"/>
          <w:color w:val="000000"/>
          <w:sz w:val="23"/>
          <w:szCs w:val="23"/>
        </w:rPr>
        <w:t>reflexio</w:t>
      </w:r>
      <w:proofErr w:type="spellEnd"/>
      <w:r w:rsidRPr="00821B64">
        <w:rPr>
          <w:rFonts w:ascii="Roboto-Regular" w:hAnsi="Roboto-Regular"/>
          <w:color w:val="000000"/>
          <w:sz w:val="23"/>
          <w:szCs w:val="23"/>
        </w:rPr>
        <w:t xml:space="preserve"> - обращение назад). Это не просто знание или понимание партнера, а знание того, как партнер понимает меня, своеобразный удвоенный процесс зеркальных отношений друг с другом.</w:t>
      </w:r>
    </w:p>
    <w:p w:rsidR="00821B64" w:rsidRDefault="00821B64" w:rsidP="004B1FD0">
      <w:pPr>
        <w:pStyle w:val="a5"/>
        <w:shd w:val="clear" w:color="auto" w:fill="FFFFFF"/>
        <w:spacing w:before="0" w:beforeAutospacing="0" w:after="0" w:afterAutospacing="0"/>
        <w:ind w:firstLine="567"/>
        <w:jc w:val="both"/>
        <w:rPr>
          <w:rFonts w:ascii="Roboto-Regular" w:hAnsi="Roboto-Regular"/>
          <w:color w:val="000000"/>
          <w:sz w:val="23"/>
          <w:szCs w:val="23"/>
        </w:rPr>
      </w:pPr>
      <w:r w:rsidRPr="00821B64">
        <w:rPr>
          <w:rFonts w:ascii="Roboto-Regular" w:hAnsi="Roboto-Regular"/>
          <w:color w:val="000000"/>
          <w:sz w:val="23"/>
          <w:szCs w:val="23"/>
        </w:rPr>
        <w:t>Общение порождает ряд других уникальных социально-психологических механизмов, посредством которых формируется социальная психика: заражение; внушение;</w:t>
      </w:r>
      <w:r w:rsidR="004461B2">
        <w:rPr>
          <w:rFonts w:ascii="Roboto-Regular" w:hAnsi="Roboto-Regular"/>
          <w:color w:val="000000"/>
          <w:sz w:val="23"/>
          <w:szCs w:val="23"/>
        </w:rPr>
        <w:t xml:space="preserve"> </w:t>
      </w:r>
      <w:r w:rsidRPr="00821B64">
        <w:rPr>
          <w:rFonts w:ascii="Roboto-Regular" w:hAnsi="Roboto-Regular"/>
          <w:color w:val="000000"/>
          <w:sz w:val="23"/>
          <w:szCs w:val="23"/>
        </w:rPr>
        <w:t>убеждение; подражание</w:t>
      </w:r>
      <w:r w:rsidR="004461B2">
        <w:rPr>
          <w:rFonts w:ascii="Roboto-Regular" w:hAnsi="Roboto-Regular"/>
          <w:color w:val="000000"/>
          <w:sz w:val="23"/>
          <w:szCs w:val="23"/>
        </w:rPr>
        <w:t>.</w:t>
      </w:r>
    </w:p>
    <w:p w:rsidR="004461B2" w:rsidRDefault="004B1FD0" w:rsidP="004B1FD0">
      <w:pPr>
        <w:pStyle w:val="a5"/>
        <w:shd w:val="clear" w:color="auto" w:fill="FFFFFF"/>
        <w:spacing w:before="0" w:beforeAutospacing="0" w:after="0" w:afterAutospacing="0"/>
        <w:ind w:firstLine="567"/>
        <w:jc w:val="both"/>
        <w:rPr>
          <w:rFonts w:ascii="Roboto-Regular" w:hAnsi="Roboto-Regular"/>
          <w:color w:val="000000"/>
          <w:sz w:val="23"/>
          <w:szCs w:val="23"/>
        </w:rPr>
      </w:pPr>
      <w:r w:rsidRPr="004B1FD0">
        <w:rPr>
          <w:rFonts w:ascii="Roboto-Regular" w:hAnsi="Roboto-Regular"/>
          <w:i/>
          <w:color w:val="000000"/>
          <w:sz w:val="23"/>
          <w:szCs w:val="23"/>
        </w:rPr>
        <w:t xml:space="preserve">Заражение </w:t>
      </w:r>
      <w:r>
        <w:rPr>
          <w:rFonts w:ascii="Roboto-Regular" w:hAnsi="Roboto-Regular"/>
          <w:color w:val="000000"/>
          <w:sz w:val="23"/>
          <w:szCs w:val="23"/>
        </w:rPr>
        <w:t>-</w:t>
      </w:r>
      <w:r w:rsidR="004461B2">
        <w:rPr>
          <w:rFonts w:ascii="Roboto-Regular" w:hAnsi="Roboto-Regular"/>
          <w:color w:val="000000"/>
          <w:sz w:val="23"/>
          <w:szCs w:val="23"/>
        </w:rPr>
        <w:t xml:space="preserve"> это бессознательная, спонтанная форма включения личности в определенные психические состояния, а также сопереживание общего психического состояния большой группой людей одновременно.</w:t>
      </w:r>
    </w:p>
    <w:p w:rsidR="004461B2" w:rsidRDefault="004461B2" w:rsidP="004B1FD0">
      <w:pPr>
        <w:pStyle w:val="a5"/>
        <w:shd w:val="clear" w:color="auto" w:fill="FFFFFF"/>
        <w:spacing w:before="0" w:beforeAutospacing="0" w:after="0" w:afterAutospacing="0"/>
        <w:ind w:firstLine="567"/>
        <w:jc w:val="both"/>
        <w:rPr>
          <w:rFonts w:ascii="Roboto-Regular" w:hAnsi="Roboto-Regular"/>
          <w:color w:val="000000"/>
          <w:sz w:val="23"/>
          <w:szCs w:val="23"/>
        </w:rPr>
      </w:pPr>
      <w:r w:rsidRPr="004B1FD0">
        <w:rPr>
          <w:rFonts w:ascii="Roboto-Regular" w:hAnsi="Roboto-Regular"/>
          <w:i/>
          <w:color w:val="000000"/>
          <w:sz w:val="23"/>
          <w:szCs w:val="23"/>
        </w:rPr>
        <w:t>Внушение -</w:t>
      </w:r>
      <w:r>
        <w:rPr>
          <w:rFonts w:ascii="Roboto-Regular" w:hAnsi="Roboto-Regular"/>
          <w:color w:val="000000"/>
          <w:sz w:val="23"/>
          <w:szCs w:val="23"/>
        </w:rPr>
        <w:t xml:space="preserve"> это целенаправленное, неаргументированное воздействие одного человека на другого или на группу. </w:t>
      </w:r>
      <w:r w:rsidR="004B1FD0">
        <w:rPr>
          <w:rFonts w:ascii="Roboto-Regular" w:hAnsi="Roboto-Regular"/>
          <w:color w:val="000000"/>
          <w:sz w:val="23"/>
          <w:szCs w:val="23"/>
        </w:rPr>
        <w:t>Внушение -</w:t>
      </w:r>
      <w:r>
        <w:rPr>
          <w:rFonts w:ascii="Roboto-Regular" w:hAnsi="Roboto-Regular"/>
          <w:color w:val="000000"/>
          <w:sz w:val="23"/>
          <w:szCs w:val="23"/>
        </w:rPr>
        <w:t xml:space="preserve"> это социально-психологический механизм общения, ориентированный на формирование общего психического состояния и побуждений к индивидуальным или массовым действиям. Как активное и персонифицированное воздействие одного субъекта на другой, внушение осуществляется в основном вербальными действиями. Оно адресовано не логическому мышлению, а эмоциональной готовности человека получить установку к действию. Наиболее эффективно внушение действует на людей, для которых характерно доминирование ситуативного психического настроя, а также состояние неуверенности в себе.</w:t>
      </w:r>
    </w:p>
    <w:p w:rsidR="004461B2" w:rsidRDefault="004461B2" w:rsidP="004B1FD0">
      <w:pPr>
        <w:pStyle w:val="a5"/>
        <w:shd w:val="clear" w:color="auto" w:fill="FFFFFF"/>
        <w:spacing w:before="0" w:beforeAutospacing="0" w:after="0" w:afterAutospacing="0"/>
        <w:ind w:firstLine="567"/>
        <w:jc w:val="both"/>
        <w:rPr>
          <w:rFonts w:ascii="Roboto-Regular" w:hAnsi="Roboto-Regular"/>
          <w:color w:val="000000"/>
          <w:sz w:val="23"/>
          <w:szCs w:val="23"/>
        </w:rPr>
      </w:pPr>
      <w:r w:rsidRPr="004B1FD0">
        <w:rPr>
          <w:rFonts w:ascii="Roboto-Regular" w:hAnsi="Roboto-Regular"/>
          <w:i/>
          <w:color w:val="000000"/>
          <w:sz w:val="23"/>
          <w:szCs w:val="23"/>
        </w:rPr>
        <w:t xml:space="preserve">Убеждение </w:t>
      </w:r>
      <w:r w:rsidR="004B1FD0">
        <w:rPr>
          <w:rFonts w:ascii="Roboto-Regular" w:hAnsi="Roboto-Regular"/>
          <w:color w:val="000000"/>
          <w:sz w:val="23"/>
          <w:szCs w:val="23"/>
        </w:rPr>
        <w:t>-</w:t>
      </w:r>
      <w:r>
        <w:rPr>
          <w:rFonts w:ascii="Roboto-Regular" w:hAnsi="Roboto-Regular"/>
          <w:color w:val="000000"/>
          <w:sz w:val="23"/>
          <w:szCs w:val="23"/>
        </w:rPr>
        <w:t xml:space="preserve"> это социально-психологический механизм общения, процесс и результат программно-целевого воздействия. При убеждении некоторая информация превращается в систему установок и принципов личности. Убеждение достигается социально-психологическим воздействием наличность.</w:t>
      </w:r>
      <w:r w:rsidR="004B1FD0">
        <w:rPr>
          <w:rFonts w:ascii="Roboto-Regular" w:hAnsi="Roboto-Regular"/>
          <w:color w:val="000000"/>
          <w:sz w:val="23"/>
          <w:szCs w:val="23"/>
        </w:rPr>
        <w:t xml:space="preserve"> </w:t>
      </w:r>
      <w:r>
        <w:rPr>
          <w:rFonts w:ascii="Roboto-Regular" w:hAnsi="Roboto-Regular"/>
          <w:color w:val="000000"/>
          <w:sz w:val="23"/>
          <w:szCs w:val="23"/>
        </w:rPr>
        <w:t>Убеждение</w:t>
      </w:r>
      <w:proofErr w:type="gramStart"/>
      <w:r>
        <w:rPr>
          <w:rFonts w:ascii="Roboto-Regular" w:hAnsi="Roboto-Regular"/>
          <w:color w:val="000000"/>
          <w:sz w:val="23"/>
          <w:szCs w:val="23"/>
        </w:rPr>
        <w:t xml:space="preserve"> -- </w:t>
      </w:r>
      <w:proofErr w:type="gramEnd"/>
      <w:r>
        <w:rPr>
          <w:rFonts w:ascii="Roboto-Regular" w:hAnsi="Roboto-Regular"/>
          <w:color w:val="000000"/>
          <w:sz w:val="23"/>
          <w:szCs w:val="23"/>
        </w:rPr>
        <w:t>это также и система логических доказательств, ориентированных на критически настроенную личность. Условием убеждающего воздействия является заинтересованность человека, которому адресовано воздействие. Заинтересованность</w:t>
      </w:r>
      <w:proofErr w:type="gramStart"/>
      <w:r>
        <w:rPr>
          <w:rFonts w:ascii="Roboto-Regular" w:hAnsi="Roboto-Regular"/>
          <w:color w:val="000000"/>
          <w:sz w:val="23"/>
          <w:szCs w:val="23"/>
        </w:rPr>
        <w:t xml:space="preserve"> -- </w:t>
      </w:r>
      <w:proofErr w:type="gramEnd"/>
      <w:r>
        <w:rPr>
          <w:rFonts w:ascii="Roboto-Regular" w:hAnsi="Roboto-Regular"/>
          <w:color w:val="000000"/>
          <w:sz w:val="23"/>
          <w:szCs w:val="23"/>
        </w:rPr>
        <w:t>это стремление получить определенную информацию и потребность осмыслить что-либо.</w:t>
      </w:r>
      <w:r w:rsidR="004B1FD0">
        <w:rPr>
          <w:rFonts w:ascii="Roboto-Regular" w:hAnsi="Roboto-Regular"/>
          <w:color w:val="000000"/>
          <w:sz w:val="23"/>
          <w:szCs w:val="23"/>
        </w:rPr>
        <w:t xml:space="preserve"> </w:t>
      </w:r>
      <w:r>
        <w:rPr>
          <w:rFonts w:ascii="Roboto-Regular" w:hAnsi="Roboto-Regular"/>
          <w:color w:val="000000"/>
          <w:sz w:val="23"/>
          <w:szCs w:val="23"/>
        </w:rPr>
        <w:t xml:space="preserve">Убеждение как процесс предполагает воздействие и на </w:t>
      </w:r>
      <w:proofErr w:type="gramStart"/>
      <w:r>
        <w:rPr>
          <w:rFonts w:ascii="Roboto-Regular" w:hAnsi="Roboto-Regular"/>
          <w:color w:val="000000"/>
          <w:sz w:val="23"/>
          <w:szCs w:val="23"/>
        </w:rPr>
        <w:t>рациональную</w:t>
      </w:r>
      <w:proofErr w:type="gramEnd"/>
      <w:r>
        <w:rPr>
          <w:rFonts w:ascii="Roboto-Regular" w:hAnsi="Roboto-Regular"/>
          <w:color w:val="000000"/>
          <w:sz w:val="23"/>
          <w:szCs w:val="23"/>
        </w:rPr>
        <w:t xml:space="preserve">, и на эмоциональную сферы личности. Это, активное взаимодействие, перерастающее в дискуссию. </w:t>
      </w:r>
    </w:p>
    <w:p w:rsidR="004B1FD0" w:rsidRDefault="004461B2" w:rsidP="004B1FD0">
      <w:pPr>
        <w:pStyle w:val="a5"/>
        <w:shd w:val="clear" w:color="auto" w:fill="FFFFFF"/>
        <w:spacing w:before="0" w:beforeAutospacing="0" w:after="0" w:afterAutospacing="0"/>
        <w:ind w:firstLine="708"/>
        <w:jc w:val="both"/>
        <w:rPr>
          <w:rFonts w:ascii="Roboto-Regular" w:hAnsi="Roboto-Regular"/>
          <w:color w:val="000000"/>
          <w:sz w:val="23"/>
          <w:szCs w:val="23"/>
        </w:rPr>
      </w:pPr>
      <w:r w:rsidRPr="004B1FD0">
        <w:rPr>
          <w:rFonts w:ascii="Roboto-Regular" w:hAnsi="Roboto-Regular"/>
          <w:i/>
          <w:color w:val="000000"/>
          <w:sz w:val="23"/>
          <w:szCs w:val="23"/>
        </w:rPr>
        <w:t xml:space="preserve">Подражание </w:t>
      </w:r>
      <w:r>
        <w:rPr>
          <w:rFonts w:ascii="Roboto-Regular" w:hAnsi="Roboto-Regular"/>
          <w:color w:val="000000"/>
          <w:sz w:val="23"/>
          <w:szCs w:val="23"/>
        </w:rPr>
        <w:t>- это социально-психологический механизм общения, обеспечивающий воспроизводство одним человеком определенных образцов поведения (манер, действий, поступков), которые имеют некую эмоциональную окраску.</w:t>
      </w:r>
      <w:r w:rsidR="004B1FD0">
        <w:rPr>
          <w:rFonts w:ascii="Roboto-Regular" w:hAnsi="Roboto-Regular"/>
          <w:color w:val="000000"/>
          <w:sz w:val="23"/>
          <w:szCs w:val="23"/>
        </w:rPr>
        <w:t xml:space="preserve"> Подражание -</w:t>
      </w:r>
      <w:r>
        <w:rPr>
          <w:rFonts w:ascii="Roboto-Regular" w:hAnsi="Roboto-Regular"/>
          <w:color w:val="000000"/>
          <w:sz w:val="23"/>
          <w:szCs w:val="23"/>
        </w:rPr>
        <w:t xml:space="preserve"> это фундаментальный принцип развития и существования общества, именно в результате подражания возникают групповые нормы и ценности.</w:t>
      </w:r>
    </w:p>
    <w:p w:rsidR="004461B2" w:rsidRDefault="004461B2" w:rsidP="004B1FD0">
      <w:pPr>
        <w:pStyle w:val="a5"/>
        <w:shd w:val="clear" w:color="auto" w:fill="FFFFFF"/>
        <w:spacing w:before="0" w:beforeAutospacing="0" w:after="0" w:afterAutospacing="0"/>
        <w:ind w:firstLine="708"/>
        <w:jc w:val="both"/>
        <w:rPr>
          <w:rFonts w:ascii="Roboto-Regular" w:hAnsi="Roboto-Regular"/>
          <w:color w:val="000000"/>
          <w:sz w:val="23"/>
          <w:szCs w:val="23"/>
        </w:rPr>
      </w:pPr>
      <w:r>
        <w:rPr>
          <w:rFonts w:ascii="Roboto-Regular" w:hAnsi="Roboto-Regular"/>
          <w:color w:val="000000"/>
          <w:sz w:val="23"/>
          <w:szCs w:val="23"/>
        </w:rPr>
        <w:t xml:space="preserve">Рассмотренные социально-психологические </w:t>
      </w:r>
      <w:r w:rsidRPr="004B1FD0">
        <w:rPr>
          <w:rFonts w:ascii="Roboto-Regular" w:hAnsi="Roboto-Regular"/>
          <w:i/>
          <w:color w:val="000000"/>
          <w:sz w:val="23"/>
          <w:szCs w:val="23"/>
        </w:rPr>
        <w:t>механизмы общения,</w:t>
      </w:r>
      <w:r>
        <w:rPr>
          <w:rFonts w:ascii="Roboto-Regular" w:hAnsi="Roboto-Regular"/>
          <w:color w:val="000000"/>
          <w:sz w:val="23"/>
          <w:szCs w:val="23"/>
        </w:rPr>
        <w:t xml:space="preserve"> если перефразировать определение психологического механизма, данное Л. И. </w:t>
      </w:r>
      <w:proofErr w:type="spellStart"/>
      <w:r>
        <w:rPr>
          <w:rFonts w:ascii="Roboto-Regular" w:hAnsi="Roboto-Regular"/>
          <w:color w:val="000000"/>
          <w:sz w:val="23"/>
          <w:szCs w:val="23"/>
        </w:rPr>
        <w:t>Анцыферовои</w:t>
      </w:r>
      <w:proofErr w:type="spellEnd"/>
      <w:r>
        <w:rPr>
          <w:rFonts w:ascii="Roboto-Regular" w:hAnsi="Roboto-Regular"/>
          <w:color w:val="000000"/>
          <w:sz w:val="23"/>
          <w:szCs w:val="23"/>
        </w:rPr>
        <w:t>, представляют собой закрепившиеся в социально-психологической организации общества функциональные способы его социальной жизни, в результате чего меняется режим его функционирования, "включается" процесс динамического преобразования.</w:t>
      </w:r>
    </w:p>
    <w:p w:rsidR="004461B2" w:rsidRDefault="004461B2" w:rsidP="004B1FD0">
      <w:pPr>
        <w:pStyle w:val="a5"/>
        <w:shd w:val="clear" w:color="auto" w:fill="FFFFFF"/>
        <w:spacing w:before="0" w:beforeAutospacing="0" w:after="0" w:afterAutospacing="0"/>
        <w:ind w:firstLine="708"/>
        <w:jc w:val="both"/>
        <w:rPr>
          <w:rFonts w:ascii="Roboto-Regular" w:hAnsi="Roboto-Regular"/>
          <w:color w:val="000000"/>
          <w:sz w:val="23"/>
          <w:szCs w:val="23"/>
        </w:rPr>
      </w:pPr>
      <w:r>
        <w:rPr>
          <w:rFonts w:ascii="Roboto-Regular" w:hAnsi="Roboto-Regular"/>
          <w:color w:val="000000"/>
          <w:sz w:val="23"/>
          <w:szCs w:val="23"/>
        </w:rPr>
        <w:t xml:space="preserve">Социально-психологические механизмы общения обеспечивают </w:t>
      </w:r>
      <w:proofErr w:type="spellStart"/>
      <w:r>
        <w:rPr>
          <w:rFonts w:ascii="Roboto-Regular" w:hAnsi="Roboto-Regular"/>
          <w:color w:val="000000"/>
          <w:sz w:val="23"/>
          <w:szCs w:val="23"/>
        </w:rPr>
        <w:t>социодинамику</w:t>
      </w:r>
      <w:proofErr w:type="spellEnd"/>
      <w:r>
        <w:rPr>
          <w:rFonts w:ascii="Roboto-Regular" w:hAnsi="Roboto-Regular"/>
          <w:color w:val="000000"/>
          <w:sz w:val="23"/>
          <w:szCs w:val="23"/>
        </w:rPr>
        <w:t xml:space="preserve">, групповую динамику и </w:t>
      </w:r>
      <w:proofErr w:type="spellStart"/>
      <w:r>
        <w:rPr>
          <w:rFonts w:ascii="Roboto-Regular" w:hAnsi="Roboto-Regular"/>
          <w:color w:val="000000"/>
          <w:sz w:val="23"/>
          <w:szCs w:val="23"/>
        </w:rPr>
        <w:t>психодинамику</w:t>
      </w:r>
      <w:proofErr w:type="spellEnd"/>
      <w:r>
        <w:rPr>
          <w:rFonts w:ascii="Roboto-Regular" w:hAnsi="Roboto-Regular"/>
          <w:color w:val="000000"/>
          <w:sz w:val="23"/>
          <w:szCs w:val="23"/>
        </w:rPr>
        <w:t xml:space="preserve"> личности, так как являются каналами психического регулирования.</w:t>
      </w:r>
    </w:p>
    <w:p w:rsidR="00C11158" w:rsidRDefault="00D317E0" w:rsidP="00D317E0">
      <w:pPr>
        <w:spacing w:after="0" w:line="240" w:lineRule="auto"/>
        <w:ind w:firstLine="567"/>
        <w:jc w:val="center"/>
        <w:rPr>
          <w:rFonts w:ascii="Times New Roman" w:hAnsi="Times New Roman" w:cs="Times New Roman"/>
          <w:b/>
          <w:sz w:val="24"/>
          <w:szCs w:val="24"/>
        </w:rPr>
      </w:pPr>
      <w:r w:rsidRPr="0095641E">
        <w:rPr>
          <w:rFonts w:ascii="Times New Roman" w:hAnsi="Times New Roman" w:cs="Times New Roman"/>
          <w:b/>
          <w:sz w:val="24"/>
          <w:szCs w:val="24"/>
        </w:rPr>
        <w:lastRenderedPageBreak/>
        <w:t>Литература:</w:t>
      </w:r>
    </w:p>
    <w:p w:rsidR="00A04D5D" w:rsidRDefault="00A04D5D" w:rsidP="00D317E0">
      <w:pPr>
        <w:spacing w:after="0" w:line="240" w:lineRule="auto"/>
        <w:ind w:firstLine="567"/>
        <w:jc w:val="center"/>
        <w:rPr>
          <w:rFonts w:ascii="Times New Roman" w:hAnsi="Times New Roman" w:cs="Times New Roman"/>
          <w:b/>
          <w:sz w:val="24"/>
          <w:szCs w:val="24"/>
        </w:rPr>
      </w:pPr>
    </w:p>
    <w:p w:rsidR="00A04D5D" w:rsidRPr="00A04D5D" w:rsidRDefault="00A04D5D" w:rsidP="00A04D5D">
      <w:pPr>
        <w:pStyle w:val="a6"/>
        <w:numPr>
          <w:ilvl w:val="0"/>
          <w:numId w:val="1"/>
        </w:numPr>
        <w:spacing w:after="0" w:line="240" w:lineRule="auto"/>
        <w:ind w:left="357" w:hanging="357"/>
        <w:jc w:val="both"/>
        <w:rPr>
          <w:rFonts w:ascii="Times New Roman" w:eastAsia="Times New Roman" w:hAnsi="Times New Roman" w:cs="Times New Roman"/>
          <w:sz w:val="24"/>
          <w:szCs w:val="24"/>
          <w:lang w:eastAsia="ru-RU"/>
        </w:rPr>
      </w:pPr>
      <w:r w:rsidRPr="00A04D5D">
        <w:rPr>
          <w:rFonts w:ascii="Times New Roman" w:eastAsia="Times New Roman" w:hAnsi="Times New Roman" w:cs="Times New Roman"/>
          <w:sz w:val="24"/>
          <w:szCs w:val="24"/>
          <w:lang w:eastAsia="ru-RU"/>
        </w:rPr>
        <w:t xml:space="preserve">Куницына В.Н., Казаринова Н.В., </w:t>
      </w:r>
      <w:proofErr w:type="spellStart"/>
      <w:r w:rsidRPr="00A04D5D">
        <w:rPr>
          <w:rFonts w:ascii="Times New Roman" w:eastAsia="Times New Roman" w:hAnsi="Times New Roman" w:cs="Times New Roman"/>
          <w:sz w:val="24"/>
          <w:szCs w:val="24"/>
          <w:lang w:eastAsia="ru-RU"/>
        </w:rPr>
        <w:t>Погольша</w:t>
      </w:r>
      <w:proofErr w:type="spellEnd"/>
      <w:r w:rsidRPr="00A04D5D">
        <w:rPr>
          <w:rFonts w:ascii="Times New Roman" w:eastAsia="Times New Roman" w:hAnsi="Times New Roman" w:cs="Times New Roman"/>
          <w:sz w:val="24"/>
          <w:szCs w:val="24"/>
          <w:lang w:eastAsia="ru-RU"/>
        </w:rPr>
        <w:t xml:space="preserve"> В.М. Межличностное общение</w:t>
      </w:r>
      <w:r w:rsidR="002D3419">
        <w:rPr>
          <w:rFonts w:ascii="Times New Roman" w:eastAsia="Times New Roman" w:hAnsi="Times New Roman" w:cs="Times New Roman"/>
          <w:sz w:val="24"/>
          <w:szCs w:val="24"/>
          <w:lang w:eastAsia="ru-RU"/>
        </w:rPr>
        <w:t>. Учебник для вузов. – СПб</w:t>
      </w:r>
      <w:proofErr w:type="gramStart"/>
      <w:r w:rsidR="002D3419">
        <w:rPr>
          <w:rFonts w:ascii="Times New Roman" w:eastAsia="Times New Roman" w:hAnsi="Times New Roman" w:cs="Times New Roman"/>
          <w:sz w:val="24"/>
          <w:szCs w:val="24"/>
          <w:lang w:eastAsia="ru-RU"/>
        </w:rPr>
        <w:t>.</w:t>
      </w:r>
      <w:proofErr w:type="gramEnd"/>
      <w:r w:rsidR="002D3419">
        <w:rPr>
          <w:rFonts w:ascii="Times New Roman" w:eastAsia="Times New Roman" w:hAnsi="Times New Roman" w:cs="Times New Roman"/>
          <w:sz w:val="24"/>
          <w:szCs w:val="24"/>
          <w:lang w:eastAsia="ru-RU"/>
        </w:rPr>
        <w:t>, 201</w:t>
      </w:r>
      <w:bookmarkStart w:id="0" w:name="_GoBack"/>
      <w:bookmarkEnd w:id="0"/>
      <w:r w:rsidRPr="00A04D5D">
        <w:rPr>
          <w:rFonts w:ascii="Times New Roman" w:eastAsia="Times New Roman" w:hAnsi="Times New Roman" w:cs="Times New Roman"/>
          <w:sz w:val="24"/>
          <w:szCs w:val="24"/>
          <w:lang w:eastAsia="ru-RU"/>
        </w:rPr>
        <w:t>2. – 544 с.</w:t>
      </w:r>
    </w:p>
    <w:p w:rsidR="00A04D5D" w:rsidRPr="00A04D5D" w:rsidRDefault="00A04D5D" w:rsidP="00A04D5D">
      <w:pPr>
        <w:pStyle w:val="a6"/>
        <w:numPr>
          <w:ilvl w:val="0"/>
          <w:numId w:val="1"/>
        </w:numPr>
        <w:tabs>
          <w:tab w:val="left" w:pos="177"/>
        </w:tabs>
        <w:spacing w:after="0" w:line="240" w:lineRule="auto"/>
        <w:ind w:left="357" w:hanging="357"/>
        <w:jc w:val="both"/>
        <w:rPr>
          <w:rFonts w:ascii="Times New Roman" w:eastAsia="Times New Roman" w:hAnsi="Times New Roman" w:cs="Times New Roman"/>
          <w:sz w:val="24"/>
          <w:szCs w:val="24"/>
          <w:lang w:eastAsia="ru-RU"/>
        </w:rPr>
      </w:pPr>
      <w:r w:rsidRPr="00A04D5D">
        <w:rPr>
          <w:rFonts w:ascii="Times New Roman" w:eastAsia="Times New Roman" w:hAnsi="Times New Roman" w:cs="Times New Roman"/>
          <w:sz w:val="24"/>
          <w:szCs w:val="24"/>
          <w:lang w:eastAsia="ru-RU"/>
        </w:rPr>
        <w:t>Андреева Г.М. Социальная психология. - М.: Аспект Пресс, 2008. - 375с.</w:t>
      </w:r>
    </w:p>
    <w:p w:rsidR="00A04D5D" w:rsidRPr="00A04D5D" w:rsidRDefault="00A04D5D" w:rsidP="00A04D5D">
      <w:pPr>
        <w:numPr>
          <w:ilvl w:val="0"/>
          <w:numId w:val="1"/>
        </w:numPr>
        <w:tabs>
          <w:tab w:val="left" w:pos="284"/>
          <w:tab w:val="left" w:pos="540"/>
        </w:tabs>
        <w:spacing w:after="0" w:line="240" w:lineRule="auto"/>
        <w:ind w:left="357" w:hanging="357"/>
        <w:jc w:val="both"/>
        <w:rPr>
          <w:rFonts w:ascii="Times New Roman" w:eastAsia="Times New Roman" w:hAnsi="Times New Roman" w:cs="Times New Roman"/>
          <w:sz w:val="24"/>
          <w:szCs w:val="24"/>
          <w:lang w:eastAsia="ru-RU"/>
        </w:rPr>
      </w:pPr>
      <w:proofErr w:type="spellStart"/>
      <w:r w:rsidRPr="00A04D5D">
        <w:rPr>
          <w:rFonts w:ascii="Times New Roman" w:hAnsi="Times New Roman" w:cs="Times New Roman"/>
          <w:sz w:val="24"/>
          <w:szCs w:val="24"/>
        </w:rPr>
        <w:t>Бодалев</w:t>
      </w:r>
      <w:proofErr w:type="spellEnd"/>
      <w:r w:rsidRPr="00A04D5D">
        <w:rPr>
          <w:rFonts w:ascii="Times New Roman" w:hAnsi="Times New Roman" w:cs="Times New Roman"/>
          <w:sz w:val="24"/>
          <w:szCs w:val="24"/>
        </w:rPr>
        <w:t xml:space="preserve"> А.А. Психология общения. – Москва, 2007. -230 с.</w:t>
      </w:r>
    </w:p>
    <w:p w:rsidR="00A04D5D" w:rsidRPr="00A04D5D" w:rsidRDefault="00A04D5D" w:rsidP="00A04D5D">
      <w:pPr>
        <w:numPr>
          <w:ilvl w:val="0"/>
          <w:numId w:val="1"/>
        </w:numPr>
        <w:tabs>
          <w:tab w:val="left" w:pos="284"/>
          <w:tab w:val="left" w:pos="540"/>
        </w:tabs>
        <w:spacing w:after="0" w:line="240" w:lineRule="auto"/>
        <w:ind w:left="357" w:hanging="357"/>
        <w:jc w:val="both"/>
        <w:rPr>
          <w:rFonts w:ascii="Times New Roman" w:eastAsia="Times New Roman" w:hAnsi="Times New Roman" w:cs="Times New Roman"/>
          <w:sz w:val="24"/>
          <w:szCs w:val="24"/>
          <w:lang w:eastAsia="ru-RU"/>
        </w:rPr>
      </w:pPr>
      <w:proofErr w:type="spellStart"/>
      <w:r w:rsidRPr="00A04D5D">
        <w:rPr>
          <w:rFonts w:ascii="Times New Roman" w:hAnsi="Times New Roman" w:cs="Times New Roman"/>
          <w:sz w:val="24"/>
          <w:szCs w:val="24"/>
        </w:rPr>
        <w:t>Лабунская</w:t>
      </w:r>
      <w:proofErr w:type="spellEnd"/>
      <w:r w:rsidRPr="00A04D5D">
        <w:rPr>
          <w:rFonts w:ascii="Times New Roman" w:hAnsi="Times New Roman" w:cs="Times New Roman"/>
          <w:sz w:val="24"/>
          <w:szCs w:val="24"/>
        </w:rPr>
        <w:t xml:space="preserve"> В.А. Экспрессия человека: общение и межличностное познание. - Ростов-н/Д., 1999. – 608 с.</w:t>
      </w:r>
    </w:p>
    <w:sectPr w:rsidR="00A04D5D" w:rsidRPr="00A04D5D" w:rsidSect="00856F77">
      <w:pgSz w:w="11907" w:h="16839" w:code="9"/>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Roboto-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E5DD1"/>
    <w:multiLevelType w:val="hybridMultilevel"/>
    <w:tmpl w:val="9BE8BFB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148"/>
    <w:rsid w:val="00037640"/>
    <w:rsid w:val="000608B7"/>
    <w:rsid w:val="00086810"/>
    <w:rsid w:val="000949C1"/>
    <w:rsid w:val="000D02A1"/>
    <w:rsid w:val="000F4EC1"/>
    <w:rsid w:val="00121148"/>
    <w:rsid w:val="00156F2C"/>
    <w:rsid w:val="00243E88"/>
    <w:rsid w:val="002D3419"/>
    <w:rsid w:val="003C3F20"/>
    <w:rsid w:val="004461B2"/>
    <w:rsid w:val="00466894"/>
    <w:rsid w:val="004864ED"/>
    <w:rsid w:val="004B1FD0"/>
    <w:rsid w:val="00512BBC"/>
    <w:rsid w:val="005458C4"/>
    <w:rsid w:val="006859A7"/>
    <w:rsid w:val="00697236"/>
    <w:rsid w:val="006E2179"/>
    <w:rsid w:val="006E47CA"/>
    <w:rsid w:val="006E7C70"/>
    <w:rsid w:val="0072169F"/>
    <w:rsid w:val="007419EF"/>
    <w:rsid w:val="007E0837"/>
    <w:rsid w:val="007F7376"/>
    <w:rsid w:val="00800CA0"/>
    <w:rsid w:val="00821B64"/>
    <w:rsid w:val="0082319A"/>
    <w:rsid w:val="00856F77"/>
    <w:rsid w:val="00870D10"/>
    <w:rsid w:val="008B3295"/>
    <w:rsid w:val="008D509B"/>
    <w:rsid w:val="008D5DA1"/>
    <w:rsid w:val="008F4946"/>
    <w:rsid w:val="00944965"/>
    <w:rsid w:val="00952AEF"/>
    <w:rsid w:val="0095641E"/>
    <w:rsid w:val="009849C1"/>
    <w:rsid w:val="009B1773"/>
    <w:rsid w:val="009C2D01"/>
    <w:rsid w:val="00A04D5D"/>
    <w:rsid w:val="00A10800"/>
    <w:rsid w:val="00A37519"/>
    <w:rsid w:val="00A9594D"/>
    <w:rsid w:val="00AC669D"/>
    <w:rsid w:val="00B525BC"/>
    <w:rsid w:val="00B57B26"/>
    <w:rsid w:val="00B903D5"/>
    <w:rsid w:val="00BA65F4"/>
    <w:rsid w:val="00BE6C90"/>
    <w:rsid w:val="00C11158"/>
    <w:rsid w:val="00C3343D"/>
    <w:rsid w:val="00C972AA"/>
    <w:rsid w:val="00D02198"/>
    <w:rsid w:val="00D317E0"/>
    <w:rsid w:val="00D452A4"/>
    <w:rsid w:val="00D7602A"/>
    <w:rsid w:val="00D82780"/>
    <w:rsid w:val="00DE6C65"/>
    <w:rsid w:val="00E1390A"/>
    <w:rsid w:val="00EA1F95"/>
    <w:rsid w:val="00EC7677"/>
    <w:rsid w:val="00EF3432"/>
    <w:rsid w:val="00F24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6C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6C65"/>
    <w:rPr>
      <w:rFonts w:ascii="Tahoma" w:hAnsi="Tahoma" w:cs="Tahoma"/>
      <w:sz w:val="16"/>
      <w:szCs w:val="16"/>
    </w:rPr>
  </w:style>
  <w:style w:type="paragraph" w:styleId="a5">
    <w:name w:val="Normal (Web)"/>
    <w:basedOn w:val="a"/>
    <w:uiPriority w:val="99"/>
    <w:unhideWhenUsed/>
    <w:rsid w:val="00821B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A04D5D"/>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6C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6C65"/>
    <w:rPr>
      <w:rFonts w:ascii="Tahoma" w:hAnsi="Tahoma" w:cs="Tahoma"/>
      <w:sz w:val="16"/>
      <w:szCs w:val="16"/>
    </w:rPr>
  </w:style>
  <w:style w:type="paragraph" w:styleId="a5">
    <w:name w:val="Normal (Web)"/>
    <w:basedOn w:val="a"/>
    <w:uiPriority w:val="99"/>
    <w:unhideWhenUsed/>
    <w:rsid w:val="00821B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A04D5D"/>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633347">
      <w:bodyDiv w:val="1"/>
      <w:marLeft w:val="0"/>
      <w:marRight w:val="0"/>
      <w:marTop w:val="0"/>
      <w:marBottom w:val="0"/>
      <w:divBdr>
        <w:top w:val="none" w:sz="0" w:space="0" w:color="auto"/>
        <w:left w:val="none" w:sz="0" w:space="0" w:color="auto"/>
        <w:bottom w:val="none" w:sz="0" w:space="0" w:color="auto"/>
        <w:right w:val="none" w:sz="0" w:space="0" w:color="auto"/>
      </w:divBdr>
      <w:divsChild>
        <w:div w:id="1956135352">
          <w:marLeft w:val="0"/>
          <w:marRight w:val="0"/>
          <w:marTop w:val="0"/>
          <w:marBottom w:val="0"/>
          <w:divBdr>
            <w:top w:val="none" w:sz="0" w:space="0" w:color="auto"/>
            <w:left w:val="none" w:sz="0" w:space="0" w:color="auto"/>
            <w:bottom w:val="none" w:sz="0" w:space="0" w:color="auto"/>
            <w:right w:val="none" w:sz="0" w:space="0" w:color="auto"/>
          </w:divBdr>
        </w:div>
        <w:div w:id="1123503414">
          <w:marLeft w:val="0"/>
          <w:marRight w:val="0"/>
          <w:marTop w:val="0"/>
          <w:marBottom w:val="0"/>
          <w:divBdr>
            <w:top w:val="none" w:sz="0" w:space="0" w:color="auto"/>
            <w:left w:val="none" w:sz="0" w:space="0" w:color="auto"/>
            <w:bottom w:val="none" w:sz="0" w:space="0" w:color="auto"/>
            <w:right w:val="none" w:sz="0" w:space="0" w:color="auto"/>
          </w:divBdr>
          <w:divsChild>
            <w:div w:id="1020665743">
              <w:marLeft w:val="0"/>
              <w:marRight w:val="0"/>
              <w:marTop w:val="0"/>
              <w:marBottom w:val="0"/>
              <w:divBdr>
                <w:top w:val="none" w:sz="0" w:space="0" w:color="auto"/>
                <w:left w:val="none" w:sz="0" w:space="0" w:color="auto"/>
                <w:bottom w:val="none" w:sz="0" w:space="0" w:color="auto"/>
                <w:right w:val="none" w:sz="0" w:space="0" w:color="auto"/>
              </w:divBdr>
              <w:divsChild>
                <w:div w:id="1323698765">
                  <w:marLeft w:val="0"/>
                  <w:marRight w:val="0"/>
                  <w:marTop w:val="0"/>
                  <w:marBottom w:val="0"/>
                  <w:divBdr>
                    <w:top w:val="single" w:sz="2" w:space="0" w:color="auto"/>
                    <w:left w:val="single" w:sz="2" w:space="0" w:color="auto"/>
                    <w:bottom w:val="single" w:sz="2" w:space="0" w:color="auto"/>
                    <w:right w:val="single" w:sz="2" w:space="0" w:color="auto"/>
                  </w:divBdr>
                  <w:divsChild>
                    <w:div w:id="412970948">
                      <w:marLeft w:val="91"/>
                      <w:marRight w:val="91"/>
                      <w:marTop w:val="91"/>
                      <w:marBottom w:val="91"/>
                      <w:divBdr>
                        <w:top w:val="single" w:sz="6" w:space="8" w:color="DDDDDD"/>
                        <w:left w:val="single" w:sz="6" w:space="5" w:color="DDDDDD"/>
                        <w:bottom w:val="single" w:sz="6" w:space="8" w:color="DDDDDD"/>
                        <w:right w:val="single" w:sz="6" w:space="5" w:color="DDDDDD"/>
                      </w:divBdr>
                      <w:divsChild>
                        <w:div w:id="310410494">
                          <w:marLeft w:val="0"/>
                          <w:marRight w:val="0"/>
                          <w:marTop w:val="0"/>
                          <w:marBottom w:val="795"/>
                          <w:divBdr>
                            <w:top w:val="none" w:sz="0" w:space="0" w:color="auto"/>
                            <w:left w:val="none" w:sz="0" w:space="0" w:color="auto"/>
                            <w:bottom w:val="none" w:sz="0" w:space="0" w:color="auto"/>
                            <w:right w:val="none" w:sz="0" w:space="0" w:color="auto"/>
                          </w:divBdr>
                          <w:divsChild>
                            <w:div w:id="846335350">
                              <w:marLeft w:val="0"/>
                              <w:marRight w:val="0"/>
                              <w:marTop w:val="0"/>
                              <w:marBottom w:val="0"/>
                              <w:divBdr>
                                <w:top w:val="none" w:sz="0" w:space="0" w:color="auto"/>
                                <w:left w:val="none" w:sz="0" w:space="0" w:color="auto"/>
                                <w:bottom w:val="none" w:sz="0" w:space="0" w:color="auto"/>
                                <w:right w:val="none" w:sz="0" w:space="0" w:color="auto"/>
                              </w:divBdr>
                              <w:divsChild>
                                <w:div w:id="668601873">
                                  <w:marLeft w:val="0"/>
                                  <w:marRight w:val="0"/>
                                  <w:marTop w:val="0"/>
                                  <w:marBottom w:val="0"/>
                                  <w:divBdr>
                                    <w:top w:val="none" w:sz="0" w:space="0" w:color="auto"/>
                                    <w:left w:val="none" w:sz="0" w:space="0" w:color="auto"/>
                                    <w:bottom w:val="none" w:sz="0" w:space="0" w:color="auto"/>
                                    <w:right w:val="none" w:sz="0" w:space="0" w:color="auto"/>
                                  </w:divBdr>
                                </w:div>
                              </w:divsChild>
                            </w:div>
                            <w:div w:id="2077702475">
                              <w:marLeft w:val="0"/>
                              <w:marRight w:val="0"/>
                              <w:marTop w:val="225"/>
                              <w:marBottom w:val="150"/>
                              <w:divBdr>
                                <w:top w:val="none" w:sz="0" w:space="0" w:color="auto"/>
                                <w:left w:val="none" w:sz="0" w:space="0" w:color="auto"/>
                                <w:bottom w:val="none" w:sz="0" w:space="0" w:color="auto"/>
                                <w:right w:val="none" w:sz="0" w:space="0" w:color="auto"/>
                              </w:divBdr>
                            </w:div>
                          </w:divsChild>
                        </w:div>
                        <w:div w:id="1393190006">
                          <w:marLeft w:val="0"/>
                          <w:marRight w:val="0"/>
                          <w:marTop w:val="0"/>
                          <w:marBottom w:val="0"/>
                          <w:divBdr>
                            <w:top w:val="none" w:sz="0" w:space="0" w:color="auto"/>
                            <w:left w:val="none" w:sz="0" w:space="0" w:color="auto"/>
                            <w:bottom w:val="none" w:sz="0" w:space="0" w:color="auto"/>
                            <w:right w:val="none" w:sz="0" w:space="0" w:color="auto"/>
                          </w:divBdr>
                        </w:div>
                      </w:divsChild>
                    </w:div>
                    <w:div w:id="1284459625">
                      <w:marLeft w:val="91"/>
                      <w:marRight w:val="91"/>
                      <w:marTop w:val="91"/>
                      <w:marBottom w:val="91"/>
                      <w:divBdr>
                        <w:top w:val="single" w:sz="6" w:space="8" w:color="DDDDDD"/>
                        <w:left w:val="single" w:sz="6" w:space="5" w:color="DDDDDD"/>
                        <w:bottom w:val="single" w:sz="6" w:space="8" w:color="DDDDDD"/>
                        <w:right w:val="single" w:sz="6" w:space="5" w:color="DDDDDD"/>
                      </w:divBdr>
                      <w:divsChild>
                        <w:div w:id="996499012">
                          <w:marLeft w:val="0"/>
                          <w:marRight w:val="0"/>
                          <w:marTop w:val="0"/>
                          <w:marBottom w:val="795"/>
                          <w:divBdr>
                            <w:top w:val="none" w:sz="0" w:space="0" w:color="auto"/>
                            <w:left w:val="none" w:sz="0" w:space="0" w:color="auto"/>
                            <w:bottom w:val="none" w:sz="0" w:space="0" w:color="auto"/>
                            <w:right w:val="none" w:sz="0" w:space="0" w:color="auto"/>
                          </w:divBdr>
                          <w:divsChild>
                            <w:div w:id="1962418496">
                              <w:marLeft w:val="0"/>
                              <w:marRight w:val="0"/>
                              <w:marTop w:val="0"/>
                              <w:marBottom w:val="0"/>
                              <w:divBdr>
                                <w:top w:val="none" w:sz="0" w:space="0" w:color="auto"/>
                                <w:left w:val="none" w:sz="0" w:space="0" w:color="auto"/>
                                <w:bottom w:val="none" w:sz="0" w:space="0" w:color="auto"/>
                                <w:right w:val="none" w:sz="0" w:space="0" w:color="auto"/>
                              </w:divBdr>
                              <w:divsChild>
                                <w:div w:id="2102139328">
                                  <w:marLeft w:val="0"/>
                                  <w:marRight w:val="0"/>
                                  <w:marTop w:val="0"/>
                                  <w:marBottom w:val="0"/>
                                  <w:divBdr>
                                    <w:top w:val="none" w:sz="0" w:space="0" w:color="auto"/>
                                    <w:left w:val="none" w:sz="0" w:space="0" w:color="auto"/>
                                    <w:bottom w:val="none" w:sz="0" w:space="0" w:color="auto"/>
                                    <w:right w:val="none" w:sz="0" w:space="0" w:color="auto"/>
                                  </w:divBdr>
                                </w:div>
                              </w:divsChild>
                            </w:div>
                            <w:div w:id="456141742">
                              <w:marLeft w:val="0"/>
                              <w:marRight w:val="0"/>
                              <w:marTop w:val="225"/>
                              <w:marBottom w:val="150"/>
                              <w:divBdr>
                                <w:top w:val="none" w:sz="0" w:space="0" w:color="auto"/>
                                <w:left w:val="none" w:sz="0" w:space="0" w:color="auto"/>
                                <w:bottom w:val="none" w:sz="0" w:space="0" w:color="auto"/>
                                <w:right w:val="none" w:sz="0" w:space="0" w:color="auto"/>
                              </w:divBdr>
                            </w:div>
                          </w:divsChild>
                        </w:div>
                        <w:div w:id="2125464481">
                          <w:marLeft w:val="0"/>
                          <w:marRight w:val="0"/>
                          <w:marTop w:val="0"/>
                          <w:marBottom w:val="0"/>
                          <w:divBdr>
                            <w:top w:val="none" w:sz="0" w:space="0" w:color="auto"/>
                            <w:left w:val="none" w:sz="0" w:space="0" w:color="auto"/>
                            <w:bottom w:val="none" w:sz="0" w:space="0" w:color="auto"/>
                            <w:right w:val="none" w:sz="0" w:space="0" w:color="auto"/>
                          </w:divBdr>
                        </w:div>
                      </w:divsChild>
                    </w:div>
                    <w:div w:id="1419212346">
                      <w:marLeft w:val="91"/>
                      <w:marRight w:val="91"/>
                      <w:marTop w:val="91"/>
                      <w:marBottom w:val="91"/>
                      <w:divBdr>
                        <w:top w:val="single" w:sz="6" w:space="8" w:color="DDDDDD"/>
                        <w:left w:val="single" w:sz="6" w:space="5" w:color="DDDDDD"/>
                        <w:bottom w:val="single" w:sz="6" w:space="8" w:color="DDDDDD"/>
                        <w:right w:val="single" w:sz="6" w:space="5" w:color="DDDDDD"/>
                      </w:divBdr>
                      <w:divsChild>
                        <w:div w:id="25566683">
                          <w:marLeft w:val="0"/>
                          <w:marRight w:val="0"/>
                          <w:marTop w:val="0"/>
                          <w:marBottom w:val="795"/>
                          <w:divBdr>
                            <w:top w:val="none" w:sz="0" w:space="0" w:color="auto"/>
                            <w:left w:val="none" w:sz="0" w:space="0" w:color="auto"/>
                            <w:bottom w:val="none" w:sz="0" w:space="0" w:color="auto"/>
                            <w:right w:val="none" w:sz="0" w:space="0" w:color="auto"/>
                          </w:divBdr>
                          <w:divsChild>
                            <w:div w:id="609967429">
                              <w:marLeft w:val="0"/>
                              <w:marRight w:val="0"/>
                              <w:marTop w:val="0"/>
                              <w:marBottom w:val="0"/>
                              <w:divBdr>
                                <w:top w:val="none" w:sz="0" w:space="0" w:color="auto"/>
                                <w:left w:val="none" w:sz="0" w:space="0" w:color="auto"/>
                                <w:bottom w:val="none" w:sz="0" w:space="0" w:color="auto"/>
                                <w:right w:val="none" w:sz="0" w:space="0" w:color="auto"/>
                              </w:divBdr>
                              <w:divsChild>
                                <w:div w:id="1807383158">
                                  <w:marLeft w:val="0"/>
                                  <w:marRight w:val="0"/>
                                  <w:marTop w:val="0"/>
                                  <w:marBottom w:val="0"/>
                                  <w:divBdr>
                                    <w:top w:val="none" w:sz="0" w:space="0" w:color="auto"/>
                                    <w:left w:val="none" w:sz="0" w:space="0" w:color="auto"/>
                                    <w:bottom w:val="none" w:sz="0" w:space="0" w:color="auto"/>
                                    <w:right w:val="none" w:sz="0" w:space="0" w:color="auto"/>
                                  </w:divBdr>
                                </w:div>
                              </w:divsChild>
                            </w:div>
                            <w:div w:id="966815992">
                              <w:marLeft w:val="0"/>
                              <w:marRight w:val="0"/>
                              <w:marTop w:val="225"/>
                              <w:marBottom w:val="150"/>
                              <w:divBdr>
                                <w:top w:val="none" w:sz="0" w:space="0" w:color="auto"/>
                                <w:left w:val="none" w:sz="0" w:space="0" w:color="auto"/>
                                <w:bottom w:val="none" w:sz="0" w:space="0" w:color="auto"/>
                                <w:right w:val="none" w:sz="0" w:space="0" w:color="auto"/>
                              </w:divBdr>
                            </w:div>
                          </w:divsChild>
                        </w:div>
                        <w:div w:id="1997688066">
                          <w:marLeft w:val="0"/>
                          <w:marRight w:val="0"/>
                          <w:marTop w:val="0"/>
                          <w:marBottom w:val="0"/>
                          <w:divBdr>
                            <w:top w:val="none" w:sz="0" w:space="0" w:color="auto"/>
                            <w:left w:val="none" w:sz="0" w:space="0" w:color="auto"/>
                            <w:bottom w:val="none" w:sz="0" w:space="0" w:color="auto"/>
                            <w:right w:val="none" w:sz="0" w:space="0" w:color="auto"/>
                          </w:divBdr>
                        </w:div>
                      </w:divsChild>
                    </w:div>
                    <w:div w:id="604459159">
                      <w:marLeft w:val="91"/>
                      <w:marRight w:val="91"/>
                      <w:marTop w:val="91"/>
                      <w:marBottom w:val="91"/>
                      <w:divBdr>
                        <w:top w:val="single" w:sz="6" w:space="8" w:color="DDDDDD"/>
                        <w:left w:val="single" w:sz="6" w:space="5" w:color="DDDDDD"/>
                        <w:bottom w:val="single" w:sz="6" w:space="8" w:color="DDDDDD"/>
                        <w:right w:val="single" w:sz="6" w:space="5" w:color="DDDDDD"/>
                      </w:divBdr>
                      <w:divsChild>
                        <w:div w:id="355623517">
                          <w:marLeft w:val="0"/>
                          <w:marRight w:val="0"/>
                          <w:marTop w:val="0"/>
                          <w:marBottom w:val="795"/>
                          <w:divBdr>
                            <w:top w:val="none" w:sz="0" w:space="0" w:color="auto"/>
                            <w:left w:val="none" w:sz="0" w:space="0" w:color="auto"/>
                            <w:bottom w:val="none" w:sz="0" w:space="0" w:color="auto"/>
                            <w:right w:val="none" w:sz="0" w:space="0" w:color="auto"/>
                          </w:divBdr>
                          <w:divsChild>
                            <w:div w:id="1481925085">
                              <w:marLeft w:val="0"/>
                              <w:marRight w:val="0"/>
                              <w:marTop w:val="0"/>
                              <w:marBottom w:val="0"/>
                              <w:divBdr>
                                <w:top w:val="none" w:sz="0" w:space="0" w:color="auto"/>
                                <w:left w:val="none" w:sz="0" w:space="0" w:color="auto"/>
                                <w:bottom w:val="none" w:sz="0" w:space="0" w:color="auto"/>
                                <w:right w:val="none" w:sz="0" w:space="0" w:color="auto"/>
                              </w:divBdr>
                              <w:divsChild>
                                <w:div w:id="1150294724">
                                  <w:marLeft w:val="0"/>
                                  <w:marRight w:val="0"/>
                                  <w:marTop w:val="0"/>
                                  <w:marBottom w:val="0"/>
                                  <w:divBdr>
                                    <w:top w:val="none" w:sz="0" w:space="0" w:color="auto"/>
                                    <w:left w:val="none" w:sz="0" w:space="0" w:color="auto"/>
                                    <w:bottom w:val="none" w:sz="0" w:space="0" w:color="auto"/>
                                    <w:right w:val="none" w:sz="0" w:space="0" w:color="auto"/>
                                  </w:divBdr>
                                </w:div>
                              </w:divsChild>
                            </w:div>
                            <w:div w:id="325059111">
                              <w:marLeft w:val="0"/>
                              <w:marRight w:val="0"/>
                              <w:marTop w:val="225"/>
                              <w:marBottom w:val="150"/>
                              <w:divBdr>
                                <w:top w:val="none" w:sz="0" w:space="0" w:color="auto"/>
                                <w:left w:val="none" w:sz="0" w:space="0" w:color="auto"/>
                                <w:bottom w:val="none" w:sz="0" w:space="0" w:color="auto"/>
                                <w:right w:val="none" w:sz="0" w:space="0" w:color="auto"/>
                              </w:divBdr>
                            </w:div>
                          </w:divsChild>
                        </w:div>
                        <w:div w:id="97367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399995">
      <w:bodyDiv w:val="1"/>
      <w:marLeft w:val="0"/>
      <w:marRight w:val="0"/>
      <w:marTop w:val="0"/>
      <w:marBottom w:val="0"/>
      <w:divBdr>
        <w:top w:val="none" w:sz="0" w:space="0" w:color="auto"/>
        <w:left w:val="none" w:sz="0" w:space="0" w:color="auto"/>
        <w:bottom w:val="none" w:sz="0" w:space="0" w:color="auto"/>
        <w:right w:val="none" w:sz="0" w:space="0" w:color="auto"/>
      </w:divBdr>
    </w:div>
    <w:div w:id="206721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1106</Words>
  <Characters>6309</Characters>
  <Application>Microsoft Office Word</Application>
  <DocSecurity>0</DocSecurity>
  <Lines>52</Lines>
  <Paragraphs>14</Paragraphs>
  <ScaleCrop>false</ScaleCrop>
  <Company>SPecialiST RePack</Company>
  <LinksUpToDate>false</LinksUpToDate>
  <CharactersWithSpaces>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dc:creator>
  <cp:keywords/>
  <dc:description/>
  <cp:lastModifiedBy>moi</cp:lastModifiedBy>
  <cp:revision>27</cp:revision>
  <dcterms:created xsi:type="dcterms:W3CDTF">2017-10-14T15:57:00Z</dcterms:created>
  <dcterms:modified xsi:type="dcterms:W3CDTF">2017-10-15T08:11:00Z</dcterms:modified>
</cp:coreProperties>
</file>